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3" w:type="dxa"/>
        <w:jc w:val="center"/>
        <w:tblInd w:w="211" w:type="dxa"/>
        <w:tblLayout w:type="fixed"/>
        <w:tblLook w:val="0000" w:firstRow="0" w:lastRow="0" w:firstColumn="0" w:lastColumn="0" w:noHBand="0" w:noVBand="0"/>
      </w:tblPr>
      <w:tblGrid>
        <w:gridCol w:w="3843"/>
        <w:gridCol w:w="5670"/>
      </w:tblGrid>
      <w:tr w:rsidR="00E95B22" w:rsidRPr="00CD703D" w:rsidTr="0008435B">
        <w:trPr>
          <w:trHeight w:val="977"/>
          <w:jc w:val="center"/>
        </w:trPr>
        <w:tc>
          <w:tcPr>
            <w:tcW w:w="3843" w:type="dxa"/>
          </w:tcPr>
          <w:p w:rsidR="00E95B22" w:rsidRPr="00CD703D" w:rsidRDefault="00E95B22" w:rsidP="00C26C87">
            <w:pPr>
              <w:widowControl w:val="0"/>
              <w:ind w:left="-108" w:right="-108"/>
              <w:jc w:val="center"/>
              <w:rPr>
                <w:sz w:val="26"/>
                <w:szCs w:val="28"/>
              </w:rPr>
            </w:pPr>
            <w:r w:rsidRPr="00CD703D">
              <w:rPr>
                <w:sz w:val="26"/>
                <w:szCs w:val="28"/>
              </w:rPr>
              <w:t>BAN CHỈ ĐẠO TRUNG ƯƠNG</w:t>
            </w:r>
          </w:p>
          <w:p w:rsidR="00E95B22" w:rsidRPr="00CD703D" w:rsidRDefault="00E95B22" w:rsidP="00C26C87">
            <w:pPr>
              <w:widowControl w:val="0"/>
              <w:ind w:left="-108" w:right="-108"/>
              <w:jc w:val="center"/>
              <w:rPr>
                <w:sz w:val="26"/>
                <w:szCs w:val="28"/>
              </w:rPr>
            </w:pPr>
            <w:r w:rsidRPr="00CD703D">
              <w:rPr>
                <w:sz w:val="26"/>
                <w:szCs w:val="28"/>
              </w:rPr>
              <w:t>VỀ PHÒNG</w:t>
            </w:r>
            <w:r w:rsidR="00DF2E85">
              <w:rPr>
                <w:sz w:val="26"/>
                <w:szCs w:val="28"/>
              </w:rPr>
              <w:t>,</w:t>
            </w:r>
            <w:r w:rsidRPr="00CD703D">
              <w:rPr>
                <w:sz w:val="26"/>
                <w:szCs w:val="28"/>
              </w:rPr>
              <w:t xml:space="preserve"> CHỐNG THIÊN TAI</w:t>
            </w:r>
          </w:p>
          <w:p w:rsidR="00E95B22" w:rsidRPr="00CD703D" w:rsidRDefault="00E95B22" w:rsidP="00C26C87">
            <w:pPr>
              <w:widowControl w:val="0"/>
              <w:ind w:left="-108" w:right="-108"/>
              <w:jc w:val="center"/>
              <w:rPr>
                <w:sz w:val="26"/>
                <w:szCs w:val="28"/>
              </w:rPr>
            </w:pPr>
            <w:r w:rsidRPr="00CD703D">
              <w:rPr>
                <w:b/>
                <w:sz w:val="26"/>
                <w:szCs w:val="28"/>
              </w:rPr>
              <w:t>VĂN PHÒNG THƯỜNG TRỰC</w:t>
            </w:r>
          </w:p>
          <w:p w:rsidR="00E95B22" w:rsidRPr="00CD703D" w:rsidRDefault="00D305EC" w:rsidP="004D690A">
            <w:pPr>
              <w:widowControl w:val="0"/>
              <w:spacing w:before="160" w:line="320" w:lineRule="exact"/>
              <w:jc w:val="center"/>
              <w:rPr>
                <w:sz w:val="28"/>
                <w:szCs w:val="28"/>
              </w:rPr>
            </w:pPr>
            <w:r w:rsidRPr="00CD703D">
              <w:rPr>
                <w:noProof/>
                <w:sz w:val="26"/>
                <w:szCs w:val="28"/>
              </w:rPr>
              <mc:AlternateContent>
                <mc:Choice Requires="wps">
                  <w:drawing>
                    <wp:anchor distT="4294967294" distB="4294967294" distL="114300" distR="114300" simplePos="0" relativeHeight="251656704" behindDoc="0" locked="0" layoutInCell="1" allowOverlap="1" wp14:anchorId="39866063" wp14:editId="732C902D">
                      <wp:simplePos x="0" y="0"/>
                      <wp:positionH relativeFrom="column">
                        <wp:posOffset>453720</wp:posOffset>
                      </wp:positionH>
                      <wp:positionV relativeFrom="paragraph">
                        <wp:posOffset>10795</wp:posOffset>
                      </wp:positionV>
                      <wp:extent cx="14287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5.75pt,.85pt" to="148.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2ZHQIAADY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"/>
                  </w:pict>
                </mc:Fallback>
              </mc:AlternateContent>
            </w:r>
            <w:r w:rsidR="00E95B22" w:rsidRPr="00CD703D">
              <w:rPr>
                <w:sz w:val="26"/>
                <w:szCs w:val="28"/>
              </w:rPr>
              <w:t xml:space="preserve">Số:   </w:t>
            </w:r>
            <w:r w:rsidR="004D690A">
              <w:rPr>
                <w:sz w:val="26"/>
                <w:szCs w:val="28"/>
              </w:rPr>
              <w:t>59</w:t>
            </w:r>
            <w:r w:rsidR="003563B2">
              <w:rPr>
                <w:sz w:val="26"/>
                <w:szCs w:val="28"/>
              </w:rPr>
              <w:t xml:space="preserve"> </w:t>
            </w:r>
            <w:r w:rsidR="00344B63" w:rsidRPr="00CD703D">
              <w:rPr>
                <w:sz w:val="26"/>
                <w:szCs w:val="28"/>
              </w:rPr>
              <w:t xml:space="preserve"> </w:t>
            </w:r>
            <w:r w:rsidR="00E95B22" w:rsidRPr="00CD703D">
              <w:rPr>
                <w:sz w:val="26"/>
                <w:szCs w:val="28"/>
              </w:rPr>
              <w:t xml:space="preserve">  /TWPCTT</w:t>
            </w:r>
            <w:r w:rsidR="00CB073B" w:rsidRPr="00CD703D">
              <w:rPr>
                <w:sz w:val="26"/>
                <w:szCs w:val="28"/>
              </w:rPr>
              <w:t>-VP</w:t>
            </w:r>
          </w:p>
        </w:tc>
        <w:tc>
          <w:tcPr>
            <w:tcW w:w="5670" w:type="dxa"/>
          </w:tcPr>
          <w:p w:rsidR="00E95B22" w:rsidRPr="00CD703D" w:rsidRDefault="00E95B22" w:rsidP="00C26C87">
            <w:pPr>
              <w:widowControl w:val="0"/>
              <w:spacing w:line="320" w:lineRule="exact"/>
              <w:jc w:val="center"/>
              <w:rPr>
                <w:b/>
                <w:sz w:val="26"/>
                <w:szCs w:val="28"/>
              </w:rPr>
            </w:pPr>
            <w:r w:rsidRPr="00CD703D">
              <w:rPr>
                <w:b/>
                <w:sz w:val="26"/>
                <w:szCs w:val="28"/>
              </w:rPr>
              <w:t>CỘNG HÒA XÃ HỘI CHỦ NGHĨA VIỆT NAM</w:t>
            </w:r>
          </w:p>
          <w:p w:rsidR="00E95B22" w:rsidRPr="00CD703D" w:rsidRDefault="00E95B22" w:rsidP="00C26C87">
            <w:pPr>
              <w:pStyle w:val="Heading2"/>
              <w:spacing w:before="0" w:line="320" w:lineRule="exact"/>
              <w:jc w:val="center"/>
              <w:rPr>
                <w:i w:val="0"/>
                <w:color w:val="auto"/>
                <w:sz w:val="28"/>
                <w:szCs w:val="28"/>
              </w:rPr>
            </w:pPr>
            <w:r w:rsidRPr="00CD703D">
              <w:rPr>
                <w:i w:val="0"/>
                <w:color w:val="auto"/>
                <w:sz w:val="28"/>
                <w:szCs w:val="28"/>
              </w:rPr>
              <w:t>Độc lập - Tự do - Hạnh phúc</w:t>
            </w:r>
          </w:p>
          <w:p w:rsidR="00CA734A" w:rsidRDefault="00CA734A" w:rsidP="00CA734A">
            <w:pPr>
              <w:widowControl w:val="0"/>
              <w:spacing w:line="320" w:lineRule="exact"/>
              <w:jc w:val="right"/>
              <w:rPr>
                <w:i/>
                <w:sz w:val="26"/>
                <w:szCs w:val="28"/>
              </w:rPr>
            </w:pPr>
            <w:r w:rsidRPr="00CD703D">
              <w:rPr>
                <w:noProof/>
                <w:sz w:val="28"/>
                <w:szCs w:val="28"/>
              </w:rPr>
              <mc:AlternateContent>
                <mc:Choice Requires="wps">
                  <w:drawing>
                    <wp:anchor distT="4294967294" distB="4294967294" distL="114300" distR="114300" simplePos="0" relativeHeight="251657728" behindDoc="0" locked="0" layoutInCell="1" allowOverlap="1" wp14:anchorId="5B5660BC" wp14:editId="1BCA05AF">
                      <wp:simplePos x="0" y="0"/>
                      <wp:positionH relativeFrom="column">
                        <wp:posOffset>702945</wp:posOffset>
                      </wp:positionH>
                      <wp:positionV relativeFrom="paragraph">
                        <wp:posOffset>29845</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35pt,2.35pt" to="217.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"/>
                  </w:pict>
                </mc:Fallback>
              </mc:AlternateContent>
            </w:r>
          </w:p>
          <w:p w:rsidR="00E95B22" w:rsidRPr="00CD703D" w:rsidRDefault="00E01793" w:rsidP="003A3CE8">
            <w:pPr>
              <w:widowControl w:val="0"/>
              <w:spacing w:before="120" w:line="320" w:lineRule="exact"/>
              <w:jc w:val="right"/>
              <w:rPr>
                <w:i/>
                <w:sz w:val="28"/>
                <w:szCs w:val="28"/>
              </w:rPr>
            </w:pPr>
            <w:r w:rsidRPr="00CD703D">
              <w:rPr>
                <w:i/>
                <w:sz w:val="26"/>
                <w:szCs w:val="28"/>
              </w:rPr>
              <w:t xml:space="preserve">Hà Nội, ngày </w:t>
            </w:r>
            <w:r w:rsidR="000D7A8E">
              <w:rPr>
                <w:i/>
                <w:sz w:val="26"/>
                <w:szCs w:val="28"/>
              </w:rPr>
              <w:t>3</w:t>
            </w:r>
            <w:r w:rsidR="003A3CE8">
              <w:rPr>
                <w:i/>
                <w:sz w:val="26"/>
                <w:szCs w:val="28"/>
              </w:rPr>
              <w:t>1</w:t>
            </w:r>
            <w:r w:rsidR="00184A4A">
              <w:rPr>
                <w:i/>
                <w:sz w:val="26"/>
                <w:szCs w:val="28"/>
              </w:rPr>
              <w:t xml:space="preserve"> </w:t>
            </w:r>
            <w:r w:rsidR="006B5FDE">
              <w:rPr>
                <w:i/>
                <w:sz w:val="26"/>
                <w:szCs w:val="28"/>
              </w:rPr>
              <w:t xml:space="preserve"> </w:t>
            </w:r>
            <w:r w:rsidR="00E95B22" w:rsidRPr="00CD703D">
              <w:rPr>
                <w:i/>
                <w:sz w:val="26"/>
                <w:szCs w:val="28"/>
              </w:rPr>
              <w:t xml:space="preserve">tháng </w:t>
            </w:r>
            <w:r w:rsidRPr="00CD703D">
              <w:rPr>
                <w:i/>
                <w:sz w:val="26"/>
                <w:szCs w:val="28"/>
              </w:rPr>
              <w:t>7</w:t>
            </w:r>
            <w:r w:rsidR="00E95B22" w:rsidRPr="00CD703D">
              <w:rPr>
                <w:i/>
                <w:sz w:val="26"/>
                <w:szCs w:val="28"/>
              </w:rPr>
              <w:t xml:space="preserve"> năm 2015</w:t>
            </w:r>
          </w:p>
        </w:tc>
      </w:tr>
    </w:tbl>
    <w:p w:rsidR="00F54863" w:rsidRPr="00C41879" w:rsidRDefault="00F54863" w:rsidP="00F54863">
      <w:pPr>
        <w:widowControl w:val="0"/>
        <w:jc w:val="center"/>
        <w:rPr>
          <w:b/>
          <w:sz w:val="8"/>
          <w:szCs w:val="28"/>
        </w:rPr>
      </w:pPr>
    </w:p>
    <w:p w:rsidR="00E95B22" w:rsidRPr="00740E27" w:rsidRDefault="00E95B22" w:rsidP="00C41879">
      <w:pPr>
        <w:widowControl w:val="0"/>
        <w:jc w:val="center"/>
        <w:rPr>
          <w:b/>
          <w:color w:val="000000" w:themeColor="text1"/>
          <w:sz w:val="28"/>
          <w:szCs w:val="28"/>
        </w:rPr>
      </w:pPr>
      <w:r w:rsidRPr="00740E27">
        <w:rPr>
          <w:b/>
          <w:color w:val="000000" w:themeColor="text1"/>
          <w:sz w:val="28"/>
          <w:szCs w:val="28"/>
        </w:rPr>
        <w:t xml:space="preserve">BÁO CÁO NHANH </w:t>
      </w:r>
    </w:p>
    <w:p w:rsidR="00E95B22" w:rsidRPr="00740E27" w:rsidRDefault="000B0E0D" w:rsidP="00C41879">
      <w:pPr>
        <w:widowControl w:val="0"/>
        <w:jc w:val="center"/>
        <w:rPr>
          <w:b/>
          <w:color w:val="000000" w:themeColor="text1"/>
          <w:sz w:val="28"/>
          <w:szCs w:val="28"/>
        </w:rPr>
      </w:pPr>
      <w:r w:rsidRPr="003B7895">
        <w:rPr>
          <w:b/>
          <w:noProof/>
          <w:color w:val="000000" w:themeColor="text1"/>
          <w:sz w:val="26"/>
          <w:szCs w:val="26"/>
        </w:rPr>
        <mc:AlternateContent>
          <mc:Choice Requires="wps">
            <w:drawing>
              <wp:anchor distT="4294967294" distB="4294967294" distL="114300" distR="114300" simplePos="0" relativeHeight="251658752" behindDoc="0" locked="0" layoutInCell="1" allowOverlap="1" wp14:anchorId="7A976EE9" wp14:editId="1E86D4C9">
                <wp:simplePos x="0" y="0"/>
                <wp:positionH relativeFrom="column">
                  <wp:posOffset>1976120</wp:posOffset>
                </wp:positionH>
                <wp:positionV relativeFrom="paragraph">
                  <wp:posOffset>221615</wp:posOffset>
                </wp:positionV>
                <wp:extent cx="20510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6pt,17.45pt" to="317.1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zQ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"/>
            </w:pict>
          </mc:Fallback>
        </mc:AlternateContent>
      </w:r>
      <w:r w:rsidR="00E95B22" w:rsidRPr="003B7895">
        <w:rPr>
          <w:b/>
          <w:color w:val="000000" w:themeColor="text1"/>
          <w:sz w:val="28"/>
          <w:szCs w:val="28"/>
        </w:rPr>
        <w:t>Công tác</w:t>
      </w:r>
      <w:r w:rsidR="00E95B22" w:rsidRPr="00740E27">
        <w:rPr>
          <w:b/>
          <w:color w:val="000000" w:themeColor="text1"/>
          <w:sz w:val="28"/>
          <w:szCs w:val="28"/>
        </w:rPr>
        <w:t xml:space="preserve"> trực ban ngày </w:t>
      </w:r>
      <w:r w:rsidR="00637313">
        <w:rPr>
          <w:b/>
          <w:color w:val="000000" w:themeColor="text1"/>
          <w:sz w:val="28"/>
          <w:szCs w:val="28"/>
        </w:rPr>
        <w:t>30</w:t>
      </w:r>
      <w:r w:rsidR="00883207" w:rsidRPr="00740E27">
        <w:rPr>
          <w:b/>
          <w:color w:val="000000" w:themeColor="text1"/>
          <w:sz w:val="28"/>
          <w:szCs w:val="28"/>
        </w:rPr>
        <w:t xml:space="preserve"> </w:t>
      </w:r>
      <w:r w:rsidR="00E95B22" w:rsidRPr="00740E27">
        <w:rPr>
          <w:b/>
          <w:color w:val="000000" w:themeColor="text1"/>
          <w:sz w:val="28"/>
          <w:szCs w:val="28"/>
        </w:rPr>
        <w:t xml:space="preserve">tháng </w:t>
      </w:r>
      <w:r w:rsidR="009B6369" w:rsidRPr="00740E27">
        <w:rPr>
          <w:b/>
          <w:color w:val="000000" w:themeColor="text1"/>
          <w:sz w:val="28"/>
          <w:szCs w:val="28"/>
        </w:rPr>
        <w:t>7</w:t>
      </w:r>
      <w:r w:rsidR="00E95B22" w:rsidRPr="00740E27">
        <w:rPr>
          <w:b/>
          <w:color w:val="000000" w:themeColor="text1"/>
          <w:sz w:val="28"/>
          <w:szCs w:val="28"/>
        </w:rPr>
        <w:t xml:space="preserve"> năm 2015</w:t>
      </w:r>
    </w:p>
    <w:p w:rsidR="000235F9" w:rsidRPr="00C41879" w:rsidRDefault="000235F9" w:rsidP="000B0E0D">
      <w:pPr>
        <w:tabs>
          <w:tab w:val="right" w:pos="9072"/>
        </w:tabs>
        <w:spacing w:before="60" w:after="60"/>
        <w:jc w:val="both"/>
        <w:rPr>
          <w:b/>
          <w:color w:val="000000" w:themeColor="text1"/>
          <w:kern w:val="2"/>
          <w:sz w:val="18"/>
          <w:szCs w:val="26"/>
        </w:rPr>
      </w:pPr>
    </w:p>
    <w:p w:rsidR="003930AE" w:rsidRPr="00B817BA" w:rsidRDefault="003930AE" w:rsidP="00FA153D">
      <w:pPr>
        <w:widowControl w:val="0"/>
        <w:tabs>
          <w:tab w:val="right" w:pos="9072"/>
        </w:tabs>
        <w:spacing w:before="40" w:after="40" w:line="264" w:lineRule="auto"/>
        <w:jc w:val="both"/>
        <w:rPr>
          <w:i/>
          <w:kern w:val="2"/>
          <w:sz w:val="28"/>
          <w:szCs w:val="28"/>
        </w:rPr>
      </w:pPr>
      <w:r w:rsidRPr="002F4F22">
        <w:rPr>
          <w:b/>
          <w:kern w:val="2"/>
          <w:sz w:val="28"/>
          <w:szCs w:val="28"/>
        </w:rPr>
        <w:t xml:space="preserve">I. </w:t>
      </w:r>
      <w:r w:rsidRPr="00B817BA">
        <w:rPr>
          <w:b/>
          <w:kern w:val="2"/>
          <w:sz w:val="28"/>
          <w:szCs w:val="28"/>
        </w:rPr>
        <w:t>TÌNH HÌNH THỜI TIẾT:</w:t>
      </w:r>
      <w:r w:rsidR="00274B43" w:rsidRPr="00B817BA">
        <w:rPr>
          <w:b/>
          <w:kern w:val="2"/>
          <w:sz w:val="28"/>
          <w:szCs w:val="28"/>
        </w:rPr>
        <w:t xml:space="preserve"> </w:t>
      </w:r>
      <w:r w:rsidRPr="00B817BA">
        <w:rPr>
          <w:i/>
          <w:kern w:val="2"/>
          <w:sz w:val="28"/>
          <w:szCs w:val="28"/>
        </w:rPr>
        <w:t>(Theo bản tin từ Trung tâm dự báo KTTVTW).</w:t>
      </w:r>
    </w:p>
    <w:p w:rsidR="00A623C7" w:rsidRPr="00B817BA" w:rsidRDefault="00A623C7" w:rsidP="00FA153D">
      <w:pPr>
        <w:spacing w:before="40" w:after="40" w:line="264" w:lineRule="auto"/>
        <w:ind w:firstLine="567"/>
        <w:jc w:val="both"/>
        <w:rPr>
          <w:b/>
          <w:bCs/>
          <w:sz w:val="28"/>
          <w:szCs w:val="28"/>
        </w:rPr>
      </w:pPr>
      <w:r w:rsidRPr="00B817BA">
        <w:rPr>
          <w:b/>
          <w:bCs/>
          <w:sz w:val="28"/>
          <w:szCs w:val="28"/>
        </w:rPr>
        <w:t xml:space="preserve">1. Tin </w:t>
      </w:r>
      <w:r w:rsidR="00D02D7C">
        <w:rPr>
          <w:b/>
          <w:bCs/>
          <w:sz w:val="28"/>
          <w:szCs w:val="28"/>
        </w:rPr>
        <w:t>mưa lớn</w:t>
      </w:r>
      <w:r w:rsidR="003A5E42" w:rsidRPr="00B817BA">
        <w:rPr>
          <w:b/>
          <w:bCs/>
          <w:sz w:val="28"/>
          <w:szCs w:val="28"/>
        </w:rPr>
        <w:t>,</w:t>
      </w:r>
      <w:r w:rsidRPr="00B817BA">
        <w:rPr>
          <w:b/>
          <w:bCs/>
          <w:sz w:val="28"/>
          <w:szCs w:val="28"/>
        </w:rPr>
        <w:t xml:space="preserve"> </w:t>
      </w:r>
      <w:r w:rsidR="003A5E42" w:rsidRPr="00B817BA">
        <w:rPr>
          <w:b/>
          <w:bCs/>
          <w:sz w:val="28"/>
          <w:szCs w:val="28"/>
        </w:rPr>
        <w:t xml:space="preserve">lũ </w:t>
      </w:r>
      <w:r w:rsidR="00CE038D" w:rsidRPr="00B817BA">
        <w:rPr>
          <w:b/>
          <w:bCs/>
          <w:sz w:val="28"/>
          <w:szCs w:val="28"/>
        </w:rPr>
        <w:t>diện rộng ở Bắc Bộ và Bắc Trung Bộ</w:t>
      </w:r>
      <w:r w:rsidR="00466E7B" w:rsidRPr="00B817BA">
        <w:rPr>
          <w:b/>
          <w:bCs/>
          <w:sz w:val="28"/>
          <w:szCs w:val="28"/>
        </w:rPr>
        <w:t>:</w:t>
      </w:r>
      <w:bookmarkStart w:id="0" w:name="_GoBack"/>
      <w:bookmarkEnd w:id="0"/>
    </w:p>
    <w:p w:rsidR="0056135C" w:rsidRPr="00883148" w:rsidRDefault="00D77D7E" w:rsidP="0024627E">
      <w:pPr>
        <w:widowControl w:val="0"/>
        <w:spacing w:before="40" w:after="40" w:line="264" w:lineRule="auto"/>
        <w:ind w:firstLine="567"/>
        <w:jc w:val="both"/>
        <w:rPr>
          <w:sz w:val="28"/>
        </w:rPr>
      </w:pPr>
      <w:r>
        <w:rPr>
          <w:spacing w:val="-4"/>
          <w:sz w:val="28"/>
        </w:rPr>
        <w:t>Theo dự  báo</w:t>
      </w:r>
      <w:r w:rsidR="00524EB9">
        <w:rPr>
          <w:spacing w:val="-4"/>
          <w:sz w:val="28"/>
        </w:rPr>
        <w:t>,</w:t>
      </w:r>
      <w:r>
        <w:rPr>
          <w:spacing w:val="-4"/>
          <w:sz w:val="28"/>
        </w:rPr>
        <w:t xml:space="preserve"> t</w:t>
      </w:r>
      <w:r w:rsidR="0024627E" w:rsidRPr="00883148">
        <w:rPr>
          <w:spacing w:val="-4"/>
          <w:sz w:val="28"/>
        </w:rPr>
        <w:t xml:space="preserve">ừ ngày </w:t>
      </w:r>
      <w:r w:rsidR="0056135C" w:rsidRPr="00883148">
        <w:rPr>
          <w:spacing w:val="-4"/>
          <w:sz w:val="28"/>
        </w:rPr>
        <w:t>30</w:t>
      </w:r>
      <w:r w:rsidR="0024627E" w:rsidRPr="00883148">
        <w:rPr>
          <w:spacing w:val="-4"/>
          <w:sz w:val="28"/>
        </w:rPr>
        <w:t xml:space="preserve">/7 đến ngày 03/8, </w:t>
      </w:r>
      <w:r w:rsidR="0056135C" w:rsidRPr="00883148">
        <w:rPr>
          <w:sz w:val="28"/>
        </w:rPr>
        <w:t>ở các tỉnh Bắc Bộ và Bắc Trung Bộ</w:t>
      </w:r>
      <w:r>
        <w:rPr>
          <w:sz w:val="28"/>
        </w:rPr>
        <w:t xml:space="preserve"> </w:t>
      </w:r>
      <w:r w:rsidR="0056135C" w:rsidRPr="00883148">
        <w:rPr>
          <w:sz w:val="28"/>
        </w:rPr>
        <w:t>có mưa vừa, mưa to diện rộng, có nơi mưa rất to (phổ biến 100-300mm cả đợt, cục bộ có nơi lớn hơn 400mm). Khu vực mưa lớn tập trung ở các tỉnh Đông Bắc trong các ngày 30-31/7, sau đó có khả năng mở rộng thêm ra các tỉnh vùng núi Việt Bắc và Tây Bắc từ 01/8. Trên vịnh Bắc Bộ duy trì gió mạnh cấp 6-7, giật 8-9, sóng biển cao từ 2,0-3,0m, biển động mạnh.</w:t>
      </w:r>
    </w:p>
    <w:p w:rsidR="0024627E" w:rsidRPr="00883148" w:rsidRDefault="0024627E" w:rsidP="0024627E">
      <w:pPr>
        <w:widowControl w:val="0"/>
        <w:spacing w:before="40" w:after="40" w:line="264" w:lineRule="auto"/>
        <w:ind w:firstLine="567"/>
        <w:jc w:val="both"/>
        <w:rPr>
          <w:sz w:val="28"/>
        </w:rPr>
      </w:pPr>
      <w:r w:rsidRPr="00883148">
        <w:rPr>
          <w:sz w:val="28"/>
        </w:rPr>
        <w:t>Trên hệ thống sông Hồng-Thái Bình từ ngày 31/7 đến 04/08 sẽ xuất hiện một đợt lũ với biên độ lũ lên ở thượng lưu từ 3 đến 7 mét, ở hạ lưu từ 2 đến 4 mét. Đặc biệt, trong đợt lũ này mực nước thượng lưu sông Thái Bình</w:t>
      </w:r>
      <w:r w:rsidR="001B43C4" w:rsidRPr="00883148">
        <w:rPr>
          <w:sz w:val="28"/>
        </w:rPr>
        <w:t xml:space="preserve"> có khả năng lên mức báo động 2-3</w:t>
      </w:r>
      <w:r w:rsidR="000506A4" w:rsidRPr="00883148">
        <w:rPr>
          <w:sz w:val="28"/>
        </w:rPr>
        <w:t xml:space="preserve">, sông Kỳ Cùng </w:t>
      </w:r>
      <w:r w:rsidRPr="00883148">
        <w:rPr>
          <w:sz w:val="28"/>
        </w:rPr>
        <w:t xml:space="preserve">có khả năng lên </w:t>
      </w:r>
      <w:r w:rsidR="000506A4" w:rsidRPr="00883148">
        <w:rPr>
          <w:sz w:val="28"/>
        </w:rPr>
        <w:t xml:space="preserve">lại và đạt </w:t>
      </w:r>
      <w:r w:rsidRPr="00883148">
        <w:rPr>
          <w:sz w:val="28"/>
        </w:rPr>
        <w:t>mức báo động 2.</w:t>
      </w:r>
    </w:p>
    <w:p w:rsidR="0024627E" w:rsidRPr="0024627E" w:rsidRDefault="0024627E" w:rsidP="0024627E">
      <w:pPr>
        <w:widowControl w:val="0"/>
        <w:spacing w:before="40" w:after="40" w:line="264" w:lineRule="auto"/>
        <w:ind w:firstLine="567"/>
        <w:jc w:val="both"/>
        <w:rPr>
          <w:sz w:val="28"/>
        </w:rPr>
      </w:pPr>
      <w:r w:rsidRPr="00883148">
        <w:rPr>
          <w:sz w:val="28"/>
        </w:rPr>
        <w:t>Nguy cơ cao xảy ra lũ quét, sạt lở đất ở tất cả các tỉnh vùng núi phía Bắc (đặc biệt là: Quảng Ninh, Lạng</w:t>
      </w:r>
      <w:r w:rsidR="00C422C8" w:rsidRPr="00883148">
        <w:rPr>
          <w:sz w:val="28"/>
        </w:rPr>
        <w:t xml:space="preserve"> Sơn, Cao Bằng, Bắc Giang, Bắc K</w:t>
      </w:r>
      <w:r w:rsidRPr="00883148">
        <w:rPr>
          <w:sz w:val="28"/>
        </w:rPr>
        <w:t xml:space="preserve">ạn, </w:t>
      </w:r>
      <w:r w:rsidR="00C422C8" w:rsidRPr="00883148">
        <w:rPr>
          <w:sz w:val="28"/>
        </w:rPr>
        <w:t xml:space="preserve">Lào Cai, Yên Bái, </w:t>
      </w:r>
      <w:r w:rsidRPr="00883148">
        <w:rPr>
          <w:sz w:val="28"/>
        </w:rPr>
        <w:t>Hà Giang, Tuyên Quang) và ngập úng ở các vùng trũng, thấp, ven sông suối, ngập lụt ở đô thị Quảng Ninh, Lạng Sơn, Hải Phòng, Thái Bình, Nam Định. Cấp độ rủi ro thiên tai được cảnh báo ở cấp 2-3.</w:t>
      </w:r>
      <w:r w:rsidRPr="0024627E">
        <w:rPr>
          <w:sz w:val="28"/>
        </w:rPr>
        <w:t xml:space="preserve"> </w:t>
      </w:r>
    </w:p>
    <w:p w:rsidR="00866472" w:rsidRPr="00B817BA" w:rsidRDefault="00866472" w:rsidP="00FA153D">
      <w:pPr>
        <w:widowControl w:val="0"/>
        <w:spacing w:before="40" w:after="40" w:line="264" w:lineRule="auto"/>
        <w:ind w:firstLine="567"/>
        <w:jc w:val="both"/>
        <w:rPr>
          <w:sz w:val="28"/>
          <w:szCs w:val="28"/>
        </w:rPr>
      </w:pPr>
      <w:r w:rsidRPr="00B817BA">
        <w:rPr>
          <w:b/>
          <w:bCs/>
          <w:color w:val="000000" w:themeColor="text1"/>
          <w:sz w:val="28"/>
          <w:szCs w:val="28"/>
        </w:rPr>
        <w:t>2. Tin cảnh báo mưa dông, gió mạnh và sóng lớn trên biển</w:t>
      </w:r>
    </w:p>
    <w:p w:rsidR="001A73AE" w:rsidRDefault="009C03C4" w:rsidP="00950764">
      <w:pPr>
        <w:widowControl w:val="0"/>
        <w:spacing w:before="40" w:after="40" w:line="264" w:lineRule="auto"/>
        <w:ind w:firstLine="567"/>
        <w:jc w:val="both"/>
        <w:rPr>
          <w:rStyle w:val="apple-converted-space"/>
          <w:rFonts w:eastAsia="@SimSun"/>
          <w:color w:val="FF0000"/>
          <w:spacing w:val="-2"/>
          <w:sz w:val="28"/>
          <w:szCs w:val="28"/>
          <w:highlight w:val="yellow"/>
        </w:rPr>
      </w:pPr>
      <w:r w:rsidRPr="001502F5">
        <w:rPr>
          <w:sz w:val="28"/>
        </w:rPr>
        <w:t xml:space="preserve">Do ảnh hưởng của </w:t>
      </w:r>
      <w:r w:rsidR="001A73AE" w:rsidRPr="001502F5">
        <w:rPr>
          <w:sz w:val="28"/>
        </w:rPr>
        <w:t xml:space="preserve">rãnh </w:t>
      </w:r>
      <w:r w:rsidRPr="001502F5">
        <w:rPr>
          <w:sz w:val="28"/>
        </w:rPr>
        <w:t xml:space="preserve">thấp </w:t>
      </w:r>
      <w:r w:rsidR="001A73AE" w:rsidRPr="001502F5">
        <w:rPr>
          <w:sz w:val="28"/>
        </w:rPr>
        <w:t xml:space="preserve">Tây Bắc – Đông Nam có trục qua Bắc Bộ </w:t>
      </w:r>
      <w:r w:rsidRPr="001502F5">
        <w:rPr>
          <w:sz w:val="28"/>
        </w:rPr>
        <w:t xml:space="preserve">nên ở vịnh Bắc Bộ có gió </w:t>
      </w:r>
      <w:r w:rsidR="001A73AE" w:rsidRPr="001502F5">
        <w:rPr>
          <w:sz w:val="28"/>
        </w:rPr>
        <w:t>N</w:t>
      </w:r>
      <w:r w:rsidRPr="001502F5">
        <w:rPr>
          <w:sz w:val="28"/>
        </w:rPr>
        <w:t xml:space="preserve">am đến </w:t>
      </w:r>
      <w:r w:rsidR="001A73AE" w:rsidRPr="001502F5">
        <w:rPr>
          <w:sz w:val="28"/>
        </w:rPr>
        <w:t>Tây N</w:t>
      </w:r>
      <w:r w:rsidRPr="001502F5">
        <w:rPr>
          <w:sz w:val="28"/>
        </w:rPr>
        <w:t xml:space="preserve">am mạnh cấp 6, giật cấp </w:t>
      </w:r>
      <w:r w:rsidR="001A73AE" w:rsidRPr="001502F5">
        <w:rPr>
          <w:sz w:val="28"/>
        </w:rPr>
        <w:t>7</w:t>
      </w:r>
      <w:r w:rsidRPr="001502F5">
        <w:rPr>
          <w:sz w:val="28"/>
        </w:rPr>
        <w:t>-</w:t>
      </w:r>
      <w:r w:rsidR="001A73AE" w:rsidRPr="001502F5">
        <w:rPr>
          <w:sz w:val="28"/>
        </w:rPr>
        <w:t>8</w:t>
      </w:r>
      <w:r w:rsidRPr="001502F5">
        <w:rPr>
          <w:sz w:val="28"/>
        </w:rPr>
        <w:t xml:space="preserve"> và có mưa dông mạnh, biển động</w:t>
      </w:r>
      <w:r w:rsidR="001A73AE" w:rsidRPr="001502F5">
        <w:rPr>
          <w:sz w:val="28"/>
        </w:rPr>
        <w:t>,</w:t>
      </w:r>
      <w:r w:rsidRPr="001502F5">
        <w:rPr>
          <w:sz w:val="28"/>
        </w:rPr>
        <w:t xml:space="preserve"> sóng biển cao 2-3 mét. </w:t>
      </w:r>
      <w:r w:rsidR="001A73AE" w:rsidRPr="001502F5">
        <w:rPr>
          <w:sz w:val="28"/>
        </w:rPr>
        <w:t>Cấp độ r</w:t>
      </w:r>
      <w:r w:rsidR="00866472" w:rsidRPr="001502F5">
        <w:rPr>
          <w:sz w:val="28"/>
          <w:szCs w:val="28"/>
        </w:rPr>
        <w:t>ủi ro thiên tai cấp độ 1.</w:t>
      </w:r>
      <w:r w:rsidR="00950764" w:rsidRPr="001502F5">
        <w:rPr>
          <w:rStyle w:val="apple-converted-space"/>
          <w:rFonts w:eastAsia="@SimSun"/>
          <w:color w:val="FF0000"/>
          <w:spacing w:val="-2"/>
          <w:sz w:val="28"/>
          <w:szCs w:val="28"/>
        </w:rPr>
        <w:t xml:space="preserve"> </w:t>
      </w:r>
    </w:p>
    <w:p w:rsidR="008523D6" w:rsidRPr="00866472" w:rsidRDefault="00C36526" w:rsidP="00FA153D">
      <w:pPr>
        <w:spacing w:before="40" w:after="40" w:line="264" w:lineRule="auto"/>
        <w:ind w:firstLine="567"/>
        <w:jc w:val="both"/>
        <w:rPr>
          <w:b/>
          <w:sz w:val="28"/>
          <w:szCs w:val="28"/>
        </w:rPr>
      </w:pPr>
      <w:r w:rsidRPr="00866472">
        <w:rPr>
          <w:b/>
          <w:sz w:val="28"/>
          <w:szCs w:val="28"/>
        </w:rPr>
        <w:t>3</w:t>
      </w:r>
      <w:r w:rsidR="00056958" w:rsidRPr="00866472">
        <w:rPr>
          <w:b/>
          <w:sz w:val="28"/>
          <w:szCs w:val="28"/>
        </w:rPr>
        <w:t xml:space="preserve">. </w:t>
      </w:r>
      <w:r w:rsidR="00A918C1" w:rsidRPr="00866472">
        <w:rPr>
          <w:b/>
          <w:sz w:val="28"/>
          <w:szCs w:val="28"/>
        </w:rPr>
        <w:t>Tin thời tiết ngày</w:t>
      </w:r>
      <w:r w:rsidR="0052454C" w:rsidRPr="00866472">
        <w:rPr>
          <w:b/>
          <w:sz w:val="28"/>
          <w:szCs w:val="28"/>
        </w:rPr>
        <w:t xml:space="preserve"> </w:t>
      </w:r>
      <w:r w:rsidR="008523D6" w:rsidRPr="00866472">
        <w:rPr>
          <w:b/>
          <w:sz w:val="28"/>
          <w:szCs w:val="28"/>
        </w:rPr>
        <w:t xml:space="preserve">và đêm </w:t>
      </w:r>
      <w:r w:rsidR="00F65B19">
        <w:rPr>
          <w:b/>
          <w:sz w:val="28"/>
          <w:szCs w:val="28"/>
        </w:rPr>
        <w:t>3</w:t>
      </w:r>
      <w:r w:rsidR="00883148">
        <w:rPr>
          <w:b/>
          <w:sz w:val="28"/>
          <w:szCs w:val="28"/>
        </w:rPr>
        <w:t>1</w:t>
      </w:r>
      <w:r w:rsidR="008E3B3E" w:rsidRPr="00866472">
        <w:rPr>
          <w:b/>
          <w:sz w:val="28"/>
          <w:szCs w:val="28"/>
        </w:rPr>
        <w:t>/7</w:t>
      </w:r>
      <w:r w:rsidR="00A918C1" w:rsidRPr="00866472">
        <w:rPr>
          <w:b/>
          <w:sz w:val="28"/>
          <w:szCs w:val="28"/>
        </w:rPr>
        <w:t>:</w:t>
      </w:r>
      <w:r w:rsidR="009266DB" w:rsidRPr="00866472">
        <w:rPr>
          <w:b/>
          <w:sz w:val="28"/>
          <w:szCs w:val="28"/>
        </w:rPr>
        <w:t xml:space="preserve"> </w:t>
      </w:r>
    </w:p>
    <w:p w:rsidR="00F55784" w:rsidRPr="00465841" w:rsidRDefault="00F55784" w:rsidP="00F55784">
      <w:pPr>
        <w:widowControl w:val="0"/>
        <w:spacing w:before="40" w:after="40" w:line="264" w:lineRule="auto"/>
        <w:ind w:firstLine="567"/>
        <w:jc w:val="both"/>
        <w:rPr>
          <w:sz w:val="28"/>
          <w:szCs w:val="28"/>
        </w:rPr>
      </w:pPr>
      <w:r w:rsidRPr="00465841">
        <w:rPr>
          <w:sz w:val="28"/>
          <w:szCs w:val="28"/>
        </w:rPr>
        <w:t xml:space="preserve">- Bắc Bộ: </w:t>
      </w:r>
      <w:r w:rsidR="004901CB">
        <w:rPr>
          <w:sz w:val="28"/>
          <w:szCs w:val="28"/>
        </w:rPr>
        <w:t>C</w:t>
      </w:r>
      <w:r w:rsidR="00465841" w:rsidRPr="00465841">
        <w:rPr>
          <w:sz w:val="28"/>
          <w:szCs w:val="28"/>
        </w:rPr>
        <w:t>ó mưa, mưa vừa, có nơi mưa to; riêng vùng núi phía Bắc có mưa to đến rất to và dông</w:t>
      </w:r>
      <w:r w:rsidRPr="00465841">
        <w:rPr>
          <w:sz w:val="28"/>
          <w:szCs w:val="28"/>
        </w:rPr>
        <w:t>.</w:t>
      </w:r>
    </w:p>
    <w:p w:rsidR="00F55784" w:rsidRPr="00465841" w:rsidRDefault="00F55784" w:rsidP="00F55784">
      <w:pPr>
        <w:widowControl w:val="0"/>
        <w:spacing w:before="40" w:after="40" w:line="264" w:lineRule="auto"/>
        <w:ind w:firstLine="567"/>
        <w:jc w:val="both"/>
        <w:rPr>
          <w:sz w:val="28"/>
          <w:szCs w:val="28"/>
        </w:rPr>
      </w:pPr>
      <w:r w:rsidRPr="00465841">
        <w:rPr>
          <w:sz w:val="28"/>
          <w:szCs w:val="28"/>
        </w:rPr>
        <w:t xml:space="preserve">- Các tỉnh từ Thanh Hóa đến Thừa Thiên Huế: </w:t>
      </w:r>
      <w:r w:rsidR="004901CB">
        <w:rPr>
          <w:sz w:val="28"/>
          <w:szCs w:val="28"/>
        </w:rPr>
        <w:t>C</w:t>
      </w:r>
      <w:r w:rsidR="00465841" w:rsidRPr="00465841">
        <w:rPr>
          <w:sz w:val="28"/>
          <w:szCs w:val="28"/>
        </w:rPr>
        <w:t>ó mưa, có nơi mưa vừa, mưa to và dông</w:t>
      </w:r>
      <w:r w:rsidR="009C0975" w:rsidRPr="00465841">
        <w:rPr>
          <w:sz w:val="28"/>
          <w:szCs w:val="28"/>
        </w:rPr>
        <w:t>.</w:t>
      </w:r>
    </w:p>
    <w:p w:rsidR="00F55784" w:rsidRPr="00026797" w:rsidRDefault="00F55784" w:rsidP="00F55784">
      <w:pPr>
        <w:widowControl w:val="0"/>
        <w:spacing w:before="40" w:after="40" w:line="264" w:lineRule="auto"/>
        <w:ind w:firstLine="567"/>
        <w:jc w:val="both"/>
        <w:rPr>
          <w:sz w:val="28"/>
          <w:szCs w:val="28"/>
        </w:rPr>
      </w:pPr>
      <w:r w:rsidRPr="00465841">
        <w:rPr>
          <w:sz w:val="28"/>
          <w:szCs w:val="28"/>
        </w:rPr>
        <w:t xml:space="preserve">- Các khu vực khác: </w:t>
      </w:r>
      <w:r w:rsidR="004901CB">
        <w:rPr>
          <w:sz w:val="28"/>
          <w:szCs w:val="28"/>
        </w:rPr>
        <w:t>C</w:t>
      </w:r>
      <w:r w:rsidRPr="00465841">
        <w:rPr>
          <w:sz w:val="28"/>
          <w:szCs w:val="28"/>
        </w:rPr>
        <w:t>ó mưa rào và dông vài nơi</w:t>
      </w:r>
      <w:r w:rsidR="009C0975" w:rsidRPr="00465841">
        <w:rPr>
          <w:sz w:val="28"/>
          <w:szCs w:val="28"/>
        </w:rPr>
        <w:t>.</w:t>
      </w:r>
    </w:p>
    <w:p w:rsidR="008E0DD7" w:rsidRPr="008F3D85" w:rsidRDefault="00792C4A" w:rsidP="00FA153D">
      <w:pPr>
        <w:spacing w:before="40" w:after="40" w:line="264" w:lineRule="auto"/>
        <w:ind w:firstLine="567"/>
        <w:jc w:val="both"/>
        <w:rPr>
          <w:b/>
          <w:bCs/>
          <w:kern w:val="2"/>
          <w:sz w:val="28"/>
          <w:szCs w:val="28"/>
          <w:shd w:val="clear" w:color="auto" w:fill="FFFFFF"/>
        </w:rPr>
      </w:pPr>
      <w:r>
        <w:rPr>
          <w:b/>
          <w:bCs/>
          <w:kern w:val="2"/>
          <w:sz w:val="28"/>
          <w:szCs w:val="28"/>
          <w:shd w:val="clear" w:color="auto" w:fill="FFFFFF"/>
        </w:rPr>
        <w:t>4</w:t>
      </w:r>
      <w:r w:rsidR="008E0DD7" w:rsidRPr="008F3D85">
        <w:rPr>
          <w:b/>
          <w:bCs/>
          <w:kern w:val="2"/>
          <w:sz w:val="28"/>
          <w:szCs w:val="28"/>
          <w:shd w:val="clear" w:color="auto" w:fill="FFFFFF"/>
        </w:rPr>
        <w:t>. Tình hình mưa:</w:t>
      </w:r>
    </w:p>
    <w:p w:rsidR="00394E4D" w:rsidRPr="00C327DE" w:rsidRDefault="00792C4A" w:rsidP="00FA153D">
      <w:pPr>
        <w:widowControl w:val="0"/>
        <w:tabs>
          <w:tab w:val="right" w:pos="9072"/>
        </w:tabs>
        <w:spacing w:before="40" w:after="40" w:line="264" w:lineRule="auto"/>
        <w:ind w:firstLine="567"/>
        <w:jc w:val="both"/>
        <w:rPr>
          <w:rStyle w:val="apple-converted-space"/>
          <w:rFonts w:eastAsia="@SimSun"/>
          <w:spacing w:val="-2"/>
          <w:sz w:val="28"/>
          <w:szCs w:val="28"/>
        </w:rPr>
      </w:pPr>
      <w:r>
        <w:rPr>
          <w:b/>
          <w:i/>
          <w:spacing w:val="-4"/>
          <w:kern w:val="2"/>
          <w:sz w:val="28"/>
          <w:szCs w:val="28"/>
        </w:rPr>
        <w:t>4</w:t>
      </w:r>
      <w:r w:rsidR="008E0DD7" w:rsidRPr="008F3D85">
        <w:rPr>
          <w:b/>
          <w:i/>
          <w:spacing w:val="-4"/>
          <w:kern w:val="2"/>
          <w:sz w:val="28"/>
          <w:szCs w:val="28"/>
        </w:rPr>
        <w:t>.1. Lượng mưa ngày:</w:t>
      </w:r>
      <w:r w:rsidR="00544B00" w:rsidRPr="008F3D85">
        <w:rPr>
          <w:b/>
          <w:i/>
          <w:spacing w:val="-4"/>
          <w:kern w:val="2"/>
          <w:sz w:val="28"/>
          <w:szCs w:val="28"/>
        </w:rPr>
        <w:t xml:space="preserve"> </w:t>
      </w:r>
      <w:r w:rsidR="008E0DD7" w:rsidRPr="00C327DE">
        <w:rPr>
          <w:rStyle w:val="apple-converted-space"/>
          <w:rFonts w:eastAsia="@SimSun"/>
          <w:spacing w:val="-2"/>
          <w:sz w:val="28"/>
          <w:szCs w:val="28"/>
        </w:rPr>
        <w:t>Từ 1</w:t>
      </w:r>
      <w:r w:rsidR="003468CD" w:rsidRPr="00C327DE">
        <w:rPr>
          <w:rStyle w:val="apple-converted-space"/>
          <w:rFonts w:eastAsia="@SimSun"/>
          <w:spacing w:val="-2"/>
          <w:sz w:val="28"/>
          <w:szCs w:val="28"/>
        </w:rPr>
        <w:t>9</w:t>
      </w:r>
      <w:r w:rsidR="008E0DD7" w:rsidRPr="00C327DE">
        <w:rPr>
          <w:rStyle w:val="apple-converted-space"/>
          <w:rFonts w:eastAsia="@SimSun"/>
          <w:spacing w:val="-2"/>
          <w:sz w:val="28"/>
          <w:szCs w:val="28"/>
        </w:rPr>
        <w:t>h</w:t>
      </w:r>
      <w:r w:rsidR="002A0108" w:rsidRPr="00C327DE">
        <w:rPr>
          <w:rStyle w:val="apple-converted-space"/>
          <w:rFonts w:eastAsia="@SimSun"/>
          <w:spacing w:val="-2"/>
          <w:sz w:val="28"/>
          <w:szCs w:val="28"/>
        </w:rPr>
        <w:t>00</w:t>
      </w:r>
      <w:r w:rsidR="008F3D85" w:rsidRPr="00C327DE">
        <w:rPr>
          <w:rStyle w:val="apple-converted-space"/>
          <w:rFonts w:eastAsia="@SimSun"/>
          <w:spacing w:val="-2"/>
          <w:sz w:val="28"/>
          <w:szCs w:val="28"/>
        </w:rPr>
        <w:t xml:space="preserve"> ngày </w:t>
      </w:r>
      <w:r w:rsidR="00DA2356" w:rsidRPr="00C327DE">
        <w:rPr>
          <w:rStyle w:val="apple-converted-space"/>
          <w:rFonts w:eastAsia="@SimSun"/>
          <w:spacing w:val="-2"/>
          <w:sz w:val="28"/>
          <w:szCs w:val="28"/>
        </w:rPr>
        <w:t>2</w:t>
      </w:r>
      <w:r w:rsidR="00C65B91">
        <w:rPr>
          <w:rStyle w:val="apple-converted-space"/>
          <w:rFonts w:eastAsia="@SimSun"/>
          <w:spacing w:val="-2"/>
          <w:sz w:val="28"/>
          <w:szCs w:val="28"/>
        </w:rPr>
        <w:t>9</w:t>
      </w:r>
      <w:r w:rsidR="008E0DD7" w:rsidRPr="00C327DE">
        <w:rPr>
          <w:rStyle w:val="apple-converted-space"/>
          <w:rFonts w:eastAsia="@SimSun"/>
          <w:spacing w:val="-2"/>
          <w:sz w:val="28"/>
          <w:szCs w:val="28"/>
        </w:rPr>
        <w:t>/</w:t>
      </w:r>
      <w:r w:rsidR="002D584E" w:rsidRPr="00C327DE">
        <w:rPr>
          <w:rStyle w:val="apple-converted-space"/>
          <w:rFonts w:eastAsia="@SimSun"/>
          <w:spacing w:val="-2"/>
          <w:sz w:val="28"/>
          <w:szCs w:val="28"/>
        </w:rPr>
        <w:t>7</w:t>
      </w:r>
      <w:r w:rsidR="008E0DD7" w:rsidRPr="00C327DE">
        <w:rPr>
          <w:rStyle w:val="apple-converted-space"/>
          <w:rFonts w:eastAsia="@SimSun"/>
          <w:spacing w:val="-2"/>
          <w:sz w:val="28"/>
          <w:szCs w:val="28"/>
        </w:rPr>
        <w:t xml:space="preserve"> đến 19h</w:t>
      </w:r>
      <w:r w:rsidR="002A0108" w:rsidRPr="00C327DE">
        <w:rPr>
          <w:rStyle w:val="apple-converted-space"/>
          <w:rFonts w:eastAsia="@SimSun"/>
          <w:spacing w:val="-2"/>
          <w:sz w:val="28"/>
          <w:szCs w:val="28"/>
        </w:rPr>
        <w:t>00</w:t>
      </w:r>
      <w:r w:rsidR="008F3D85" w:rsidRPr="00C327DE">
        <w:rPr>
          <w:rStyle w:val="apple-converted-space"/>
          <w:rFonts w:eastAsia="@SimSun"/>
          <w:spacing w:val="-2"/>
          <w:sz w:val="28"/>
          <w:szCs w:val="28"/>
        </w:rPr>
        <w:t xml:space="preserve"> ngày </w:t>
      </w:r>
      <w:r w:rsidR="00C65B91">
        <w:rPr>
          <w:rStyle w:val="apple-converted-space"/>
          <w:rFonts w:eastAsia="@SimSun"/>
          <w:spacing w:val="-2"/>
          <w:sz w:val="28"/>
          <w:szCs w:val="28"/>
        </w:rPr>
        <w:t>30</w:t>
      </w:r>
      <w:r w:rsidR="008E0DD7" w:rsidRPr="00C327DE">
        <w:rPr>
          <w:rStyle w:val="apple-converted-space"/>
          <w:rFonts w:eastAsia="@SimSun"/>
          <w:spacing w:val="-2"/>
          <w:sz w:val="28"/>
          <w:szCs w:val="28"/>
        </w:rPr>
        <w:t>/</w:t>
      </w:r>
      <w:r w:rsidR="00544E0D" w:rsidRPr="00C327DE">
        <w:rPr>
          <w:rStyle w:val="apple-converted-space"/>
          <w:rFonts w:eastAsia="@SimSun"/>
          <w:spacing w:val="-2"/>
          <w:sz w:val="28"/>
          <w:szCs w:val="28"/>
        </w:rPr>
        <w:t>7</w:t>
      </w:r>
      <w:r w:rsidR="00D61DE5" w:rsidRPr="00C327DE">
        <w:rPr>
          <w:rStyle w:val="apple-converted-space"/>
          <w:rFonts w:eastAsia="@SimSun"/>
          <w:spacing w:val="-2"/>
          <w:sz w:val="28"/>
          <w:szCs w:val="28"/>
        </w:rPr>
        <w:t>,</w:t>
      </w:r>
      <w:r w:rsidR="002F4EB3" w:rsidRPr="00C327DE">
        <w:rPr>
          <w:rStyle w:val="apple-converted-space"/>
          <w:rFonts w:eastAsia="@SimSun"/>
          <w:spacing w:val="-2"/>
          <w:sz w:val="28"/>
          <w:szCs w:val="28"/>
        </w:rPr>
        <w:t xml:space="preserve"> </w:t>
      </w:r>
      <w:r w:rsidR="00C61384" w:rsidRPr="00C327DE">
        <w:rPr>
          <w:rStyle w:val="apple-converted-space"/>
          <w:rFonts w:eastAsia="@SimSun"/>
          <w:spacing w:val="-2"/>
          <w:sz w:val="28"/>
          <w:szCs w:val="28"/>
        </w:rPr>
        <w:t xml:space="preserve">trên cả </w:t>
      </w:r>
      <w:r w:rsidR="00F2493C" w:rsidRPr="00C327DE">
        <w:rPr>
          <w:rStyle w:val="apple-converted-space"/>
          <w:rFonts w:eastAsia="@SimSun"/>
          <w:spacing w:val="-2"/>
          <w:sz w:val="28"/>
          <w:szCs w:val="28"/>
        </w:rPr>
        <w:t xml:space="preserve">nước </w:t>
      </w:r>
      <w:r w:rsidR="0024627E">
        <w:rPr>
          <w:rStyle w:val="apple-converted-space"/>
          <w:rFonts w:eastAsia="@SimSun"/>
          <w:spacing w:val="-2"/>
          <w:sz w:val="28"/>
          <w:szCs w:val="28"/>
        </w:rPr>
        <w:t xml:space="preserve">rải rác </w:t>
      </w:r>
      <w:r w:rsidR="00F2493C" w:rsidRPr="00C327DE">
        <w:rPr>
          <w:rStyle w:val="apple-converted-space"/>
          <w:rFonts w:eastAsia="@SimSun"/>
          <w:spacing w:val="-2"/>
          <w:sz w:val="28"/>
          <w:szCs w:val="28"/>
        </w:rPr>
        <w:t>có mưa</w:t>
      </w:r>
      <w:r w:rsidR="0024627E">
        <w:rPr>
          <w:rStyle w:val="apple-converted-space"/>
          <w:rFonts w:eastAsia="@SimSun"/>
          <w:spacing w:val="-2"/>
          <w:sz w:val="28"/>
          <w:szCs w:val="28"/>
        </w:rPr>
        <w:t xml:space="preserve"> đến mưa vừa</w:t>
      </w:r>
      <w:r w:rsidR="00F2493C" w:rsidRPr="00C327DE">
        <w:rPr>
          <w:rStyle w:val="apple-converted-space"/>
          <w:rFonts w:eastAsia="@SimSun"/>
          <w:spacing w:val="-2"/>
          <w:sz w:val="28"/>
          <w:szCs w:val="28"/>
        </w:rPr>
        <w:t xml:space="preserve">, </w:t>
      </w:r>
      <w:r w:rsidR="001C7606" w:rsidRPr="00C327DE">
        <w:rPr>
          <w:rStyle w:val="apple-converted-space"/>
          <w:rFonts w:eastAsia="@SimSun"/>
          <w:spacing w:val="-2"/>
          <w:sz w:val="28"/>
          <w:szCs w:val="28"/>
        </w:rPr>
        <w:t xml:space="preserve">các tỉnh Bắc </w:t>
      </w:r>
      <w:r w:rsidR="00F2493C" w:rsidRPr="00C327DE">
        <w:rPr>
          <w:rStyle w:val="apple-converted-space"/>
          <w:rFonts w:eastAsia="@SimSun"/>
          <w:spacing w:val="-2"/>
          <w:sz w:val="28"/>
          <w:szCs w:val="28"/>
        </w:rPr>
        <w:t xml:space="preserve">Bộ </w:t>
      </w:r>
      <w:r w:rsidR="00355333">
        <w:rPr>
          <w:rStyle w:val="apple-converted-space"/>
          <w:rFonts w:eastAsia="@SimSun"/>
          <w:spacing w:val="-2"/>
          <w:sz w:val="28"/>
          <w:szCs w:val="28"/>
        </w:rPr>
        <w:t>có mưa</w:t>
      </w:r>
      <w:r w:rsidR="002A3A6D" w:rsidRPr="00C327DE">
        <w:rPr>
          <w:rStyle w:val="apple-converted-space"/>
          <w:rFonts w:eastAsia="@SimSun"/>
          <w:spacing w:val="-2"/>
          <w:sz w:val="28"/>
          <w:szCs w:val="28"/>
        </w:rPr>
        <w:t xml:space="preserve"> </w:t>
      </w:r>
      <w:r w:rsidR="00362DED">
        <w:rPr>
          <w:rStyle w:val="apple-converted-space"/>
          <w:rFonts w:eastAsia="@SimSun"/>
          <w:spacing w:val="-2"/>
          <w:sz w:val="28"/>
          <w:szCs w:val="28"/>
        </w:rPr>
        <w:t>to đến mưa rất to</w:t>
      </w:r>
      <w:r w:rsidR="002A3A6D" w:rsidRPr="00C327DE">
        <w:rPr>
          <w:rStyle w:val="apple-converted-space"/>
          <w:rFonts w:eastAsia="@SimSun"/>
          <w:spacing w:val="-2"/>
          <w:sz w:val="28"/>
          <w:szCs w:val="28"/>
        </w:rPr>
        <w:t xml:space="preserve">, </w:t>
      </w:r>
      <w:r w:rsidR="002C15C9" w:rsidRPr="00C327DE">
        <w:rPr>
          <w:rStyle w:val="apple-converted-space"/>
          <w:rFonts w:eastAsia="@SimSun"/>
          <w:spacing w:val="-2"/>
          <w:sz w:val="28"/>
          <w:szCs w:val="28"/>
        </w:rPr>
        <w:t xml:space="preserve">lượng mưa phổ biến dưới </w:t>
      </w:r>
      <w:r w:rsidR="00A13AFE">
        <w:rPr>
          <w:rStyle w:val="apple-converted-space"/>
          <w:rFonts w:eastAsia="@SimSun"/>
          <w:spacing w:val="-2"/>
          <w:sz w:val="28"/>
          <w:szCs w:val="28"/>
        </w:rPr>
        <w:t>50</w:t>
      </w:r>
      <w:r w:rsidR="002C15C9" w:rsidRPr="00C327DE">
        <w:rPr>
          <w:rStyle w:val="apple-converted-space"/>
          <w:rFonts w:eastAsia="@SimSun"/>
          <w:spacing w:val="-2"/>
          <w:sz w:val="28"/>
          <w:szCs w:val="28"/>
        </w:rPr>
        <w:t xml:space="preserve"> mm, </w:t>
      </w:r>
      <w:r w:rsidR="00E20377">
        <w:rPr>
          <w:rStyle w:val="apple-converted-space"/>
          <w:rFonts w:eastAsia="@SimSun"/>
          <w:spacing w:val="-2"/>
          <w:sz w:val="28"/>
          <w:szCs w:val="28"/>
        </w:rPr>
        <w:t xml:space="preserve">một số </w:t>
      </w:r>
      <w:r w:rsidR="0024627E">
        <w:rPr>
          <w:rStyle w:val="apple-converted-space"/>
          <w:rFonts w:eastAsia="@SimSun"/>
          <w:spacing w:val="-2"/>
          <w:sz w:val="28"/>
          <w:szCs w:val="28"/>
        </w:rPr>
        <w:t>trạm</w:t>
      </w:r>
      <w:r w:rsidR="00E20377">
        <w:rPr>
          <w:rStyle w:val="apple-converted-space"/>
          <w:rFonts w:eastAsia="@SimSun"/>
          <w:spacing w:val="-2"/>
          <w:sz w:val="28"/>
          <w:szCs w:val="28"/>
        </w:rPr>
        <w:t xml:space="preserve"> có lượng mưa lớn hơn như</w:t>
      </w:r>
      <w:r w:rsidR="00E20377" w:rsidRPr="00C327DE">
        <w:rPr>
          <w:rStyle w:val="apple-converted-space"/>
          <w:rFonts w:eastAsia="@SimSun"/>
          <w:spacing w:val="-2"/>
          <w:sz w:val="28"/>
          <w:szCs w:val="28"/>
        </w:rPr>
        <w:t>:</w:t>
      </w:r>
    </w:p>
    <w:tbl>
      <w:tblPr>
        <w:tblW w:w="4884" w:type="pct"/>
        <w:tblInd w:w="108" w:type="dxa"/>
        <w:tblLook w:val="04A0" w:firstRow="1" w:lastRow="0" w:firstColumn="1" w:lastColumn="0" w:noHBand="0" w:noVBand="1"/>
      </w:tblPr>
      <w:tblGrid>
        <w:gridCol w:w="3242"/>
        <w:gridCol w:w="1142"/>
        <w:gridCol w:w="480"/>
        <w:gridCol w:w="3067"/>
        <w:gridCol w:w="1142"/>
      </w:tblGrid>
      <w:tr w:rsidR="00C327DE" w:rsidRPr="00C327DE" w:rsidTr="00B8760A">
        <w:trPr>
          <w:trHeight w:val="255"/>
        </w:trPr>
        <w:tc>
          <w:tcPr>
            <w:tcW w:w="1787" w:type="pct"/>
            <w:noWrap/>
            <w:vAlign w:val="bottom"/>
          </w:tcPr>
          <w:p w:rsidR="00B8760A" w:rsidRPr="00C327DE" w:rsidRDefault="00A13AFE" w:rsidP="00761A60">
            <w:pPr>
              <w:widowControl w:val="0"/>
              <w:jc w:val="both"/>
              <w:rPr>
                <w:kern w:val="2"/>
                <w:sz w:val="28"/>
                <w:szCs w:val="28"/>
              </w:rPr>
            </w:pPr>
            <w:r>
              <w:rPr>
                <w:kern w:val="2"/>
                <w:sz w:val="28"/>
                <w:szCs w:val="28"/>
              </w:rPr>
              <w:t>Lâm Sơn (Hòa Bình)</w:t>
            </w:r>
          </w:p>
        </w:tc>
        <w:tc>
          <w:tcPr>
            <w:tcW w:w="629" w:type="pct"/>
            <w:noWrap/>
            <w:vAlign w:val="bottom"/>
          </w:tcPr>
          <w:p w:rsidR="00B8760A" w:rsidRPr="00C327DE" w:rsidRDefault="00A13AFE" w:rsidP="00A13AFE">
            <w:pPr>
              <w:widowControl w:val="0"/>
              <w:jc w:val="right"/>
              <w:rPr>
                <w:kern w:val="2"/>
                <w:sz w:val="28"/>
                <w:szCs w:val="28"/>
              </w:rPr>
            </w:pPr>
            <w:r>
              <w:rPr>
                <w:kern w:val="2"/>
                <w:sz w:val="28"/>
                <w:szCs w:val="28"/>
              </w:rPr>
              <w:t>75</w:t>
            </w:r>
            <w:r w:rsidR="00057EA5">
              <w:rPr>
                <w:kern w:val="2"/>
                <w:sz w:val="28"/>
                <w:szCs w:val="28"/>
              </w:rPr>
              <w:t xml:space="preserve"> </w:t>
            </w:r>
            <w:r w:rsidR="00B8760A" w:rsidRPr="00C327DE">
              <w:rPr>
                <w:kern w:val="2"/>
                <w:sz w:val="28"/>
                <w:szCs w:val="28"/>
              </w:rPr>
              <w:t>mm</w:t>
            </w:r>
          </w:p>
        </w:tc>
        <w:tc>
          <w:tcPr>
            <w:tcW w:w="265" w:type="pct"/>
            <w:noWrap/>
            <w:vAlign w:val="bottom"/>
          </w:tcPr>
          <w:p w:rsidR="00B8760A" w:rsidRPr="00C327DE" w:rsidRDefault="00B8760A" w:rsidP="00303B33">
            <w:pPr>
              <w:widowControl w:val="0"/>
              <w:jc w:val="both"/>
              <w:rPr>
                <w:rFonts w:eastAsiaTheme="minorHAnsi"/>
                <w:kern w:val="2"/>
                <w:sz w:val="28"/>
                <w:szCs w:val="28"/>
              </w:rPr>
            </w:pPr>
          </w:p>
        </w:tc>
        <w:tc>
          <w:tcPr>
            <w:tcW w:w="1690" w:type="pct"/>
            <w:noWrap/>
            <w:vAlign w:val="bottom"/>
          </w:tcPr>
          <w:p w:rsidR="00B8760A" w:rsidRPr="00C327DE" w:rsidRDefault="00F811C2" w:rsidP="00761A60">
            <w:pPr>
              <w:widowControl w:val="0"/>
              <w:jc w:val="both"/>
              <w:rPr>
                <w:kern w:val="2"/>
                <w:sz w:val="28"/>
                <w:szCs w:val="28"/>
              </w:rPr>
            </w:pPr>
            <w:r>
              <w:rPr>
                <w:kern w:val="2"/>
                <w:sz w:val="28"/>
                <w:szCs w:val="28"/>
              </w:rPr>
              <w:t>Cửa Ông (Quảng Ninh)</w:t>
            </w:r>
          </w:p>
        </w:tc>
        <w:tc>
          <w:tcPr>
            <w:tcW w:w="629" w:type="pct"/>
            <w:noWrap/>
            <w:vAlign w:val="bottom"/>
          </w:tcPr>
          <w:p w:rsidR="00B8760A" w:rsidRPr="00C327DE" w:rsidRDefault="00F811C2" w:rsidP="00761A60">
            <w:pPr>
              <w:widowControl w:val="0"/>
              <w:jc w:val="right"/>
              <w:rPr>
                <w:kern w:val="2"/>
                <w:sz w:val="28"/>
                <w:szCs w:val="28"/>
              </w:rPr>
            </w:pPr>
            <w:r>
              <w:rPr>
                <w:kern w:val="2"/>
                <w:sz w:val="28"/>
                <w:szCs w:val="28"/>
              </w:rPr>
              <w:t>248</w:t>
            </w:r>
            <w:r w:rsidR="00B8760A" w:rsidRPr="00C327DE">
              <w:rPr>
                <w:kern w:val="2"/>
                <w:sz w:val="28"/>
                <w:szCs w:val="28"/>
              </w:rPr>
              <w:t xml:space="preserve"> mm</w:t>
            </w:r>
          </w:p>
        </w:tc>
      </w:tr>
      <w:tr w:rsidR="00C327DE" w:rsidRPr="00C327DE" w:rsidTr="00B8760A">
        <w:trPr>
          <w:trHeight w:val="255"/>
        </w:trPr>
        <w:tc>
          <w:tcPr>
            <w:tcW w:w="1787" w:type="pct"/>
            <w:noWrap/>
            <w:vAlign w:val="bottom"/>
          </w:tcPr>
          <w:p w:rsidR="00B8760A" w:rsidRPr="00C327DE" w:rsidRDefault="00456AAF" w:rsidP="00761A60">
            <w:pPr>
              <w:widowControl w:val="0"/>
              <w:jc w:val="both"/>
              <w:rPr>
                <w:kern w:val="2"/>
                <w:sz w:val="28"/>
                <w:szCs w:val="28"/>
              </w:rPr>
            </w:pPr>
            <w:r>
              <w:rPr>
                <w:kern w:val="2"/>
                <w:sz w:val="28"/>
                <w:szCs w:val="28"/>
              </w:rPr>
              <w:t>Mẫu Sơn (Lạng Sơn)</w:t>
            </w:r>
          </w:p>
        </w:tc>
        <w:tc>
          <w:tcPr>
            <w:tcW w:w="629" w:type="pct"/>
            <w:noWrap/>
            <w:vAlign w:val="bottom"/>
          </w:tcPr>
          <w:p w:rsidR="00B8760A" w:rsidRPr="00C327DE" w:rsidRDefault="00456AAF" w:rsidP="00761A60">
            <w:pPr>
              <w:widowControl w:val="0"/>
              <w:jc w:val="right"/>
              <w:rPr>
                <w:kern w:val="2"/>
                <w:sz w:val="28"/>
                <w:szCs w:val="28"/>
              </w:rPr>
            </w:pPr>
            <w:r>
              <w:rPr>
                <w:kern w:val="2"/>
                <w:sz w:val="28"/>
                <w:szCs w:val="28"/>
              </w:rPr>
              <w:t>100</w:t>
            </w:r>
            <w:r w:rsidR="0033699B" w:rsidRPr="00C327DE">
              <w:rPr>
                <w:kern w:val="2"/>
                <w:sz w:val="28"/>
                <w:szCs w:val="28"/>
              </w:rPr>
              <w:t xml:space="preserve"> </w:t>
            </w:r>
            <w:r w:rsidR="00B8760A" w:rsidRPr="00C327DE">
              <w:rPr>
                <w:kern w:val="2"/>
                <w:sz w:val="28"/>
                <w:szCs w:val="28"/>
              </w:rPr>
              <w:t>mm</w:t>
            </w:r>
          </w:p>
        </w:tc>
        <w:tc>
          <w:tcPr>
            <w:tcW w:w="265" w:type="pct"/>
            <w:noWrap/>
            <w:vAlign w:val="bottom"/>
          </w:tcPr>
          <w:p w:rsidR="00B8760A" w:rsidRPr="00C327DE" w:rsidRDefault="00B8760A" w:rsidP="00303B33">
            <w:pPr>
              <w:widowControl w:val="0"/>
              <w:jc w:val="both"/>
              <w:rPr>
                <w:rFonts w:eastAsiaTheme="minorHAnsi"/>
                <w:kern w:val="2"/>
                <w:sz w:val="28"/>
                <w:szCs w:val="28"/>
              </w:rPr>
            </w:pPr>
          </w:p>
        </w:tc>
        <w:tc>
          <w:tcPr>
            <w:tcW w:w="1690" w:type="pct"/>
            <w:noWrap/>
            <w:vAlign w:val="bottom"/>
          </w:tcPr>
          <w:p w:rsidR="00B8760A" w:rsidRPr="00C327DE" w:rsidRDefault="00F811C2" w:rsidP="00AA7637">
            <w:pPr>
              <w:widowControl w:val="0"/>
              <w:jc w:val="both"/>
              <w:rPr>
                <w:kern w:val="2"/>
                <w:sz w:val="28"/>
                <w:szCs w:val="28"/>
              </w:rPr>
            </w:pPr>
            <w:r>
              <w:rPr>
                <w:kern w:val="2"/>
                <w:sz w:val="28"/>
                <w:szCs w:val="28"/>
              </w:rPr>
              <w:t>Móng Cái (Quảng Ninh)</w:t>
            </w:r>
          </w:p>
        </w:tc>
        <w:tc>
          <w:tcPr>
            <w:tcW w:w="629" w:type="pct"/>
            <w:noWrap/>
            <w:vAlign w:val="bottom"/>
          </w:tcPr>
          <w:p w:rsidR="00B8760A" w:rsidRPr="00C327DE" w:rsidRDefault="00F811C2" w:rsidP="00AA7637">
            <w:pPr>
              <w:widowControl w:val="0"/>
              <w:jc w:val="right"/>
              <w:rPr>
                <w:kern w:val="2"/>
                <w:sz w:val="28"/>
                <w:szCs w:val="28"/>
              </w:rPr>
            </w:pPr>
            <w:r>
              <w:rPr>
                <w:kern w:val="2"/>
                <w:sz w:val="28"/>
                <w:szCs w:val="28"/>
              </w:rPr>
              <w:t>105</w:t>
            </w:r>
            <w:r w:rsidR="00B8760A" w:rsidRPr="00C327DE">
              <w:rPr>
                <w:kern w:val="2"/>
                <w:sz w:val="28"/>
                <w:szCs w:val="28"/>
              </w:rPr>
              <w:t xml:space="preserve"> mm</w:t>
            </w:r>
          </w:p>
        </w:tc>
      </w:tr>
      <w:tr w:rsidR="00300B90" w:rsidRPr="00C327DE" w:rsidTr="00B8760A">
        <w:trPr>
          <w:trHeight w:val="255"/>
        </w:trPr>
        <w:tc>
          <w:tcPr>
            <w:tcW w:w="1787" w:type="pct"/>
            <w:noWrap/>
            <w:vAlign w:val="bottom"/>
          </w:tcPr>
          <w:p w:rsidR="00300B90" w:rsidRPr="00C327DE" w:rsidRDefault="00456AAF" w:rsidP="009E05B5">
            <w:pPr>
              <w:widowControl w:val="0"/>
              <w:jc w:val="both"/>
              <w:rPr>
                <w:kern w:val="2"/>
                <w:sz w:val="28"/>
                <w:szCs w:val="28"/>
              </w:rPr>
            </w:pPr>
            <w:r>
              <w:rPr>
                <w:kern w:val="2"/>
                <w:sz w:val="28"/>
                <w:szCs w:val="28"/>
              </w:rPr>
              <w:lastRenderedPageBreak/>
              <w:t>Bắc Sơn (Lạng Sơn)</w:t>
            </w:r>
          </w:p>
        </w:tc>
        <w:tc>
          <w:tcPr>
            <w:tcW w:w="629" w:type="pct"/>
            <w:noWrap/>
            <w:vAlign w:val="bottom"/>
          </w:tcPr>
          <w:p w:rsidR="00300B90" w:rsidRPr="00C327DE" w:rsidRDefault="00456AAF" w:rsidP="009E05B5">
            <w:pPr>
              <w:widowControl w:val="0"/>
              <w:jc w:val="right"/>
              <w:rPr>
                <w:kern w:val="2"/>
                <w:sz w:val="28"/>
                <w:szCs w:val="28"/>
              </w:rPr>
            </w:pPr>
            <w:r>
              <w:rPr>
                <w:kern w:val="2"/>
                <w:sz w:val="28"/>
                <w:szCs w:val="28"/>
              </w:rPr>
              <w:t>125</w:t>
            </w:r>
            <w:r w:rsidR="00300B90" w:rsidRPr="00C327DE">
              <w:rPr>
                <w:kern w:val="2"/>
                <w:sz w:val="28"/>
                <w:szCs w:val="28"/>
              </w:rPr>
              <w:t xml:space="preserve"> mm</w:t>
            </w:r>
          </w:p>
        </w:tc>
        <w:tc>
          <w:tcPr>
            <w:tcW w:w="265" w:type="pct"/>
            <w:noWrap/>
            <w:vAlign w:val="bottom"/>
          </w:tcPr>
          <w:p w:rsidR="00300B90" w:rsidRPr="00C327DE" w:rsidRDefault="00300B90" w:rsidP="00303B33">
            <w:pPr>
              <w:widowControl w:val="0"/>
              <w:jc w:val="both"/>
              <w:rPr>
                <w:rFonts w:eastAsiaTheme="minorHAnsi"/>
                <w:kern w:val="2"/>
                <w:sz w:val="28"/>
                <w:szCs w:val="28"/>
              </w:rPr>
            </w:pPr>
          </w:p>
        </w:tc>
        <w:tc>
          <w:tcPr>
            <w:tcW w:w="1690" w:type="pct"/>
            <w:noWrap/>
            <w:vAlign w:val="bottom"/>
          </w:tcPr>
          <w:p w:rsidR="00300B90" w:rsidRPr="00C327DE" w:rsidRDefault="00F811C2" w:rsidP="00B8760A">
            <w:pPr>
              <w:widowControl w:val="0"/>
              <w:jc w:val="both"/>
              <w:rPr>
                <w:kern w:val="2"/>
                <w:sz w:val="28"/>
                <w:szCs w:val="28"/>
              </w:rPr>
            </w:pPr>
            <w:r>
              <w:rPr>
                <w:kern w:val="2"/>
                <w:sz w:val="28"/>
                <w:szCs w:val="28"/>
              </w:rPr>
              <w:t>Sơn Động (Bắc Giang)</w:t>
            </w:r>
          </w:p>
        </w:tc>
        <w:tc>
          <w:tcPr>
            <w:tcW w:w="629" w:type="pct"/>
            <w:noWrap/>
            <w:vAlign w:val="bottom"/>
          </w:tcPr>
          <w:p w:rsidR="00300B90" w:rsidRPr="00C327DE" w:rsidRDefault="00F811C2" w:rsidP="00AA7637">
            <w:pPr>
              <w:widowControl w:val="0"/>
              <w:jc w:val="right"/>
              <w:rPr>
                <w:kern w:val="2"/>
                <w:sz w:val="28"/>
                <w:szCs w:val="28"/>
              </w:rPr>
            </w:pPr>
            <w:r>
              <w:rPr>
                <w:kern w:val="2"/>
                <w:sz w:val="28"/>
                <w:szCs w:val="28"/>
              </w:rPr>
              <w:t>120</w:t>
            </w:r>
            <w:r w:rsidR="00300B90" w:rsidRPr="00C327DE">
              <w:rPr>
                <w:kern w:val="2"/>
                <w:sz w:val="28"/>
                <w:szCs w:val="28"/>
              </w:rPr>
              <w:t xml:space="preserve"> mm</w:t>
            </w:r>
          </w:p>
        </w:tc>
      </w:tr>
      <w:tr w:rsidR="00300B90" w:rsidRPr="00C327DE" w:rsidTr="00B8760A">
        <w:trPr>
          <w:trHeight w:val="255"/>
        </w:trPr>
        <w:tc>
          <w:tcPr>
            <w:tcW w:w="1787" w:type="pct"/>
            <w:noWrap/>
            <w:vAlign w:val="bottom"/>
          </w:tcPr>
          <w:p w:rsidR="00300B90" w:rsidRPr="00C327DE" w:rsidRDefault="00F811C2" w:rsidP="009E05B5">
            <w:pPr>
              <w:widowControl w:val="0"/>
              <w:jc w:val="both"/>
              <w:rPr>
                <w:kern w:val="2"/>
                <w:sz w:val="28"/>
                <w:szCs w:val="28"/>
              </w:rPr>
            </w:pPr>
            <w:r>
              <w:rPr>
                <w:kern w:val="2"/>
                <w:sz w:val="28"/>
                <w:szCs w:val="28"/>
              </w:rPr>
              <w:t>Chi Lăng (Lạng Sơn)</w:t>
            </w:r>
          </w:p>
        </w:tc>
        <w:tc>
          <w:tcPr>
            <w:tcW w:w="629" w:type="pct"/>
            <w:noWrap/>
            <w:vAlign w:val="bottom"/>
          </w:tcPr>
          <w:p w:rsidR="00300B90" w:rsidRPr="00C327DE" w:rsidRDefault="00F811C2" w:rsidP="009E05B5">
            <w:pPr>
              <w:widowControl w:val="0"/>
              <w:jc w:val="right"/>
              <w:rPr>
                <w:kern w:val="2"/>
                <w:sz w:val="28"/>
                <w:szCs w:val="28"/>
              </w:rPr>
            </w:pPr>
            <w:r>
              <w:rPr>
                <w:kern w:val="2"/>
                <w:sz w:val="28"/>
                <w:szCs w:val="28"/>
              </w:rPr>
              <w:t>79</w:t>
            </w:r>
            <w:r w:rsidR="00300B90" w:rsidRPr="00C327DE">
              <w:rPr>
                <w:kern w:val="2"/>
                <w:sz w:val="28"/>
                <w:szCs w:val="28"/>
              </w:rPr>
              <w:t xml:space="preserve"> mm</w:t>
            </w:r>
          </w:p>
        </w:tc>
        <w:tc>
          <w:tcPr>
            <w:tcW w:w="265" w:type="pct"/>
            <w:noWrap/>
            <w:vAlign w:val="bottom"/>
          </w:tcPr>
          <w:p w:rsidR="00300B90" w:rsidRPr="00C327DE" w:rsidRDefault="00300B90" w:rsidP="00303B33">
            <w:pPr>
              <w:widowControl w:val="0"/>
              <w:jc w:val="both"/>
              <w:rPr>
                <w:rFonts w:eastAsiaTheme="minorHAnsi"/>
                <w:kern w:val="2"/>
                <w:sz w:val="28"/>
                <w:szCs w:val="28"/>
              </w:rPr>
            </w:pPr>
          </w:p>
        </w:tc>
        <w:tc>
          <w:tcPr>
            <w:tcW w:w="1690" w:type="pct"/>
            <w:noWrap/>
            <w:vAlign w:val="bottom"/>
          </w:tcPr>
          <w:p w:rsidR="00300B90" w:rsidRPr="00C327DE" w:rsidRDefault="00300B90" w:rsidP="009E05B5">
            <w:pPr>
              <w:widowControl w:val="0"/>
              <w:jc w:val="both"/>
              <w:rPr>
                <w:kern w:val="2"/>
                <w:sz w:val="28"/>
                <w:szCs w:val="28"/>
              </w:rPr>
            </w:pPr>
          </w:p>
        </w:tc>
        <w:tc>
          <w:tcPr>
            <w:tcW w:w="629" w:type="pct"/>
            <w:noWrap/>
            <w:vAlign w:val="bottom"/>
          </w:tcPr>
          <w:p w:rsidR="00300B90" w:rsidRPr="00C327DE" w:rsidRDefault="00300B90" w:rsidP="009E05B5">
            <w:pPr>
              <w:widowControl w:val="0"/>
              <w:jc w:val="right"/>
              <w:rPr>
                <w:kern w:val="2"/>
                <w:sz w:val="28"/>
                <w:szCs w:val="28"/>
              </w:rPr>
            </w:pPr>
          </w:p>
        </w:tc>
      </w:tr>
    </w:tbl>
    <w:p w:rsidR="005A5E36" w:rsidRPr="00EF413D" w:rsidRDefault="00792C4A" w:rsidP="00FA153D">
      <w:pPr>
        <w:widowControl w:val="0"/>
        <w:tabs>
          <w:tab w:val="right" w:pos="9072"/>
        </w:tabs>
        <w:spacing w:before="120" w:line="264" w:lineRule="auto"/>
        <w:ind w:firstLine="567"/>
        <w:jc w:val="both"/>
        <w:rPr>
          <w:spacing w:val="-2"/>
          <w:kern w:val="2"/>
          <w:sz w:val="28"/>
          <w:szCs w:val="28"/>
        </w:rPr>
      </w:pPr>
      <w:r w:rsidRPr="002A0774">
        <w:rPr>
          <w:b/>
          <w:i/>
          <w:spacing w:val="-2"/>
          <w:kern w:val="2"/>
          <w:sz w:val="28"/>
          <w:szCs w:val="28"/>
        </w:rPr>
        <w:t>4</w:t>
      </w:r>
      <w:r w:rsidR="00403588" w:rsidRPr="002A0774">
        <w:rPr>
          <w:b/>
          <w:i/>
          <w:spacing w:val="-2"/>
          <w:kern w:val="2"/>
          <w:sz w:val="28"/>
          <w:szCs w:val="28"/>
        </w:rPr>
        <w:t>.2. Lượng mưa đêm:</w:t>
      </w:r>
      <w:r w:rsidR="00403588" w:rsidRPr="002A0774">
        <w:rPr>
          <w:spacing w:val="-2"/>
          <w:kern w:val="2"/>
          <w:sz w:val="28"/>
          <w:szCs w:val="28"/>
        </w:rPr>
        <w:t xml:space="preserve"> </w:t>
      </w:r>
      <w:r w:rsidR="00403588" w:rsidRPr="00EF413D">
        <w:rPr>
          <w:spacing w:val="-2"/>
          <w:kern w:val="2"/>
          <w:sz w:val="28"/>
          <w:szCs w:val="28"/>
        </w:rPr>
        <w:t xml:space="preserve">Từ 19h00 ngày </w:t>
      </w:r>
      <w:r w:rsidR="00C4236D" w:rsidRPr="00EF413D">
        <w:rPr>
          <w:spacing w:val="-2"/>
          <w:kern w:val="2"/>
          <w:sz w:val="28"/>
          <w:szCs w:val="28"/>
        </w:rPr>
        <w:t>30</w:t>
      </w:r>
      <w:r w:rsidR="00403588" w:rsidRPr="00EF413D">
        <w:rPr>
          <w:spacing w:val="-2"/>
          <w:kern w:val="2"/>
          <w:sz w:val="28"/>
          <w:szCs w:val="28"/>
        </w:rPr>
        <w:t>/</w:t>
      </w:r>
      <w:r w:rsidR="00A50FCE" w:rsidRPr="00EF413D">
        <w:rPr>
          <w:spacing w:val="-2"/>
          <w:kern w:val="2"/>
          <w:sz w:val="28"/>
          <w:szCs w:val="28"/>
        </w:rPr>
        <w:t>7</w:t>
      </w:r>
      <w:r w:rsidR="00513AB2" w:rsidRPr="00EF413D">
        <w:rPr>
          <w:spacing w:val="-2"/>
          <w:kern w:val="2"/>
          <w:sz w:val="28"/>
          <w:szCs w:val="28"/>
        </w:rPr>
        <w:t xml:space="preserve"> đến 0</w:t>
      </w:r>
      <w:r w:rsidR="00403588" w:rsidRPr="00EF413D">
        <w:rPr>
          <w:spacing w:val="-2"/>
          <w:kern w:val="2"/>
          <w:sz w:val="28"/>
          <w:szCs w:val="28"/>
        </w:rPr>
        <w:t xml:space="preserve">7h00 ngày </w:t>
      </w:r>
      <w:r w:rsidR="00C4236D" w:rsidRPr="00EF413D">
        <w:rPr>
          <w:spacing w:val="-2"/>
          <w:kern w:val="2"/>
          <w:sz w:val="28"/>
          <w:szCs w:val="28"/>
        </w:rPr>
        <w:t>31</w:t>
      </w:r>
      <w:r w:rsidR="00403588" w:rsidRPr="00EF413D">
        <w:rPr>
          <w:spacing w:val="-2"/>
          <w:kern w:val="2"/>
          <w:sz w:val="28"/>
          <w:szCs w:val="28"/>
        </w:rPr>
        <w:t>/</w:t>
      </w:r>
      <w:r w:rsidR="007C5517" w:rsidRPr="00EF413D">
        <w:rPr>
          <w:spacing w:val="-2"/>
          <w:kern w:val="2"/>
          <w:sz w:val="28"/>
          <w:szCs w:val="28"/>
        </w:rPr>
        <w:t>7</w:t>
      </w:r>
      <w:r w:rsidR="009E3065" w:rsidRPr="00EF413D">
        <w:rPr>
          <w:spacing w:val="-2"/>
          <w:kern w:val="2"/>
          <w:sz w:val="28"/>
          <w:szCs w:val="28"/>
        </w:rPr>
        <w:t xml:space="preserve">, </w:t>
      </w:r>
      <w:r w:rsidR="00FF64D1" w:rsidRPr="00EF413D">
        <w:rPr>
          <w:spacing w:val="-2"/>
          <w:kern w:val="2"/>
          <w:sz w:val="28"/>
          <w:szCs w:val="28"/>
        </w:rPr>
        <w:t>khu vực Bắc Bộ có mưa,</w:t>
      </w:r>
      <w:r w:rsidR="0032741B" w:rsidRPr="00EF413D">
        <w:rPr>
          <w:spacing w:val="-2"/>
          <w:kern w:val="2"/>
          <w:sz w:val="28"/>
          <w:szCs w:val="28"/>
          <w:shd w:val="clear" w:color="auto" w:fill="FFFFFF"/>
        </w:rPr>
        <w:t xml:space="preserve"> </w:t>
      </w:r>
      <w:r w:rsidR="004C3E15" w:rsidRPr="00EF413D">
        <w:rPr>
          <w:spacing w:val="-2"/>
          <w:kern w:val="2"/>
          <w:sz w:val="28"/>
          <w:szCs w:val="28"/>
          <w:shd w:val="clear" w:color="auto" w:fill="FFFFFF"/>
        </w:rPr>
        <w:t>mưa</w:t>
      </w:r>
      <w:r w:rsidR="00DB5930" w:rsidRPr="00EF413D">
        <w:rPr>
          <w:spacing w:val="-2"/>
          <w:kern w:val="2"/>
          <w:sz w:val="28"/>
          <w:szCs w:val="28"/>
          <w:shd w:val="clear" w:color="auto" w:fill="FFFFFF"/>
        </w:rPr>
        <w:t xml:space="preserve"> vừa</w:t>
      </w:r>
      <w:r w:rsidR="008F3408" w:rsidRPr="00EF413D">
        <w:rPr>
          <w:spacing w:val="-2"/>
          <w:kern w:val="2"/>
          <w:sz w:val="28"/>
          <w:szCs w:val="28"/>
          <w:shd w:val="clear" w:color="auto" w:fill="FFFFFF"/>
        </w:rPr>
        <w:t xml:space="preserve"> đến mưa to</w:t>
      </w:r>
      <w:r w:rsidR="002A0774" w:rsidRPr="00EF413D">
        <w:rPr>
          <w:spacing w:val="-2"/>
          <w:kern w:val="2"/>
          <w:sz w:val="28"/>
          <w:szCs w:val="28"/>
          <w:shd w:val="clear" w:color="auto" w:fill="FFFFFF"/>
        </w:rPr>
        <w:t xml:space="preserve">, </w:t>
      </w:r>
      <w:r w:rsidR="0089779F" w:rsidRPr="00EF413D">
        <w:rPr>
          <w:spacing w:val="-2"/>
          <w:kern w:val="2"/>
          <w:sz w:val="28"/>
          <w:szCs w:val="28"/>
          <w:shd w:val="clear" w:color="auto" w:fill="FFFFFF"/>
        </w:rPr>
        <w:t xml:space="preserve">lượng mưa phổ biến dưới </w:t>
      </w:r>
      <w:r w:rsidR="00E4103C" w:rsidRPr="00EF413D">
        <w:rPr>
          <w:spacing w:val="-2"/>
          <w:kern w:val="2"/>
          <w:sz w:val="28"/>
          <w:szCs w:val="28"/>
          <w:shd w:val="clear" w:color="auto" w:fill="FFFFFF"/>
        </w:rPr>
        <w:t>5</w:t>
      </w:r>
      <w:r w:rsidR="00265216" w:rsidRPr="00EF413D">
        <w:rPr>
          <w:spacing w:val="-2"/>
          <w:kern w:val="2"/>
          <w:sz w:val="28"/>
          <w:szCs w:val="28"/>
          <w:shd w:val="clear" w:color="auto" w:fill="FFFFFF"/>
        </w:rPr>
        <w:t xml:space="preserve">0mm, </w:t>
      </w:r>
      <w:r w:rsidR="00265216" w:rsidRPr="00EF413D">
        <w:rPr>
          <w:rStyle w:val="apple-converted-space"/>
          <w:rFonts w:eastAsia="@SimSun"/>
          <w:spacing w:val="-2"/>
          <w:sz w:val="28"/>
          <w:szCs w:val="28"/>
        </w:rPr>
        <w:t xml:space="preserve">một số trạm có lượng mưa lớn </w:t>
      </w:r>
      <w:r w:rsidR="002A0774" w:rsidRPr="00EF413D">
        <w:rPr>
          <w:rStyle w:val="apple-converted-space"/>
          <w:rFonts w:eastAsia="@SimSun"/>
          <w:spacing w:val="-2"/>
          <w:sz w:val="28"/>
          <w:szCs w:val="28"/>
        </w:rPr>
        <w:t>n</w:t>
      </w:r>
      <w:r w:rsidR="00265216" w:rsidRPr="00EF413D">
        <w:rPr>
          <w:rStyle w:val="apple-converted-space"/>
          <w:rFonts w:eastAsia="@SimSun"/>
          <w:spacing w:val="-2"/>
          <w:sz w:val="28"/>
          <w:szCs w:val="28"/>
        </w:rPr>
        <w:t>hư:</w:t>
      </w:r>
    </w:p>
    <w:tbl>
      <w:tblPr>
        <w:tblW w:w="4884" w:type="pct"/>
        <w:tblInd w:w="108" w:type="dxa"/>
        <w:tblLook w:val="04A0" w:firstRow="1" w:lastRow="0" w:firstColumn="1" w:lastColumn="0" w:noHBand="0" w:noVBand="1"/>
      </w:tblPr>
      <w:tblGrid>
        <w:gridCol w:w="3144"/>
        <w:gridCol w:w="1167"/>
        <w:gridCol w:w="222"/>
        <w:gridCol w:w="3362"/>
        <w:gridCol w:w="1178"/>
      </w:tblGrid>
      <w:tr w:rsidR="00B36B3E" w:rsidRPr="00EF413D" w:rsidTr="008F3408">
        <w:trPr>
          <w:trHeight w:val="255"/>
        </w:trPr>
        <w:tc>
          <w:tcPr>
            <w:tcW w:w="1733" w:type="pct"/>
            <w:shd w:val="clear" w:color="auto" w:fill="auto"/>
            <w:noWrap/>
            <w:vAlign w:val="bottom"/>
          </w:tcPr>
          <w:p w:rsidR="00B36B3E" w:rsidRPr="00EF413D" w:rsidRDefault="00755936" w:rsidP="0089779F">
            <w:pPr>
              <w:widowControl w:val="0"/>
              <w:spacing w:line="360" w:lineRule="exact"/>
              <w:jc w:val="both"/>
              <w:rPr>
                <w:kern w:val="2"/>
                <w:sz w:val="28"/>
                <w:szCs w:val="28"/>
              </w:rPr>
            </w:pPr>
            <w:r w:rsidRPr="00EF413D">
              <w:rPr>
                <w:kern w:val="2"/>
                <w:sz w:val="28"/>
                <w:szCs w:val="28"/>
              </w:rPr>
              <w:t>Lục Yên (Yên Bái)</w:t>
            </w:r>
          </w:p>
        </w:tc>
        <w:tc>
          <w:tcPr>
            <w:tcW w:w="643" w:type="pct"/>
            <w:shd w:val="clear" w:color="auto" w:fill="auto"/>
            <w:noWrap/>
            <w:vAlign w:val="bottom"/>
          </w:tcPr>
          <w:p w:rsidR="00B36B3E" w:rsidRPr="00EF413D" w:rsidRDefault="00755936" w:rsidP="00187CF5">
            <w:pPr>
              <w:widowControl w:val="0"/>
              <w:spacing w:line="360" w:lineRule="exact"/>
              <w:jc w:val="right"/>
              <w:rPr>
                <w:kern w:val="2"/>
                <w:sz w:val="28"/>
                <w:szCs w:val="28"/>
              </w:rPr>
            </w:pPr>
            <w:r w:rsidRPr="00EF413D">
              <w:rPr>
                <w:kern w:val="2"/>
                <w:sz w:val="28"/>
                <w:szCs w:val="28"/>
              </w:rPr>
              <w:t>79</w:t>
            </w:r>
            <w:r w:rsidR="00B36B3E" w:rsidRPr="00EF413D">
              <w:rPr>
                <w:kern w:val="2"/>
                <w:sz w:val="28"/>
                <w:szCs w:val="28"/>
              </w:rPr>
              <w:t xml:space="preserve"> mm</w:t>
            </w:r>
          </w:p>
        </w:tc>
        <w:tc>
          <w:tcPr>
            <w:tcW w:w="122" w:type="pct"/>
            <w:shd w:val="clear" w:color="auto" w:fill="auto"/>
            <w:noWrap/>
            <w:vAlign w:val="bottom"/>
          </w:tcPr>
          <w:p w:rsidR="00B36B3E" w:rsidRPr="00EF413D" w:rsidRDefault="00B36B3E" w:rsidP="00187CF5">
            <w:pPr>
              <w:widowControl w:val="0"/>
              <w:spacing w:line="360" w:lineRule="exact"/>
              <w:jc w:val="both"/>
              <w:rPr>
                <w:rFonts w:eastAsiaTheme="minorHAnsi"/>
                <w:kern w:val="2"/>
                <w:sz w:val="28"/>
                <w:szCs w:val="28"/>
              </w:rPr>
            </w:pPr>
          </w:p>
        </w:tc>
        <w:tc>
          <w:tcPr>
            <w:tcW w:w="1853" w:type="pct"/>
            <w:shd w:val="clear" w:color="auto" w:fill="auto"/>
            <w:noWrap/>
            <w:vAlign w:val="bottom"/>
          </w:tcPr>
          <w:p w:rsidR="00B36B3E" w:rsidRPr="00EF413D" w:rsidRDefault="00EF413D" w:rsidP="009E05B5">
            <w:pPr>
              <w:widowControl w:val="0"/>
              <w:spacing w:line="360" w:lineRule="exact"/>
              <w:jc w:val="both"/>
              <w:rPr>
                <w:kern w:val="2"/>
                <w:sz w:val="28"/>
                <w:szCs w:val="28"/>
              </w:rPr>
            </w:pPr>
            <w:r w:rsidRPr="00EF413D">
              <w:rPr>
                <w:kern w:val="2"/>
                <w:sz w:val="28"/>
                <w:szCs w:val="28"/>
              </w:rPr>
              <w:t>BĐ Hạ Hòa (Phú Thọ)</w:t>
            </w:r>
          </w:p>
        </w:tc>
        <w:tc>
          <w:tcPr>
            <w:tcW w:w="649" w:type="pct"/>
            <w:shd w:val="clear" w:color="auto" w:fill="auto"/>
            <w:noWrap/>
            <w:vAlign w:val="bottom"/>
          </w:tcPr>
          <w:p w:rsidR="00B36B3E" w:rsidRPr="00EF413D" w:rsidRDefault="00EF413D" w:rsidP="00C0532A">
            <w:pPr>
              <w:widowControl w:val="0"/>
              <w:spacing w:line="360" w:lineRule="exact"/>
              <w:jc w:val="right"/>
              <w:rPr>
                <w:kern w:val="2"/>
                <w:sz w:val="28"/>
                <w:szCs w:val="28"/>
              </w:rPr>
            </w:pPr>
            <w:r w:rsidRPr="00EF413D">
              <w:rPr>
                <w:kern w:val="2"/>
                <w:sz w:val="28"/>
                <w:szCs w:val="28"/>
              </w:rPr>
              <w:t>125</w:t>
            </w:r>
            <w:r w:rsidR="00B36B3E" w:rsidRPr="00EF413D">
              <w:rPr>
                <w:kern w:val="2"/>
                <w:sz w:val="28"/>
                <w:szCs w:val="28"/>
              </w:rPr>
              <w:t xml:space="preserve"> mm</w:t>
            </w:r>
          </w:p>
        </w:tc>
      </w:tr>
      <w:tr w:rsidR="00B36B3E" w:rsidRPr="00EF413D" w:rsidTr="008F3408">
        <w:trPr>
          <w:trHeight w:val="255"/>
        </w:trPr>
        <w:tc>
          <w:tcPr>
            <w:tcW w:w="1733" w:type="pct"/>
            <w:shd w:val="clear" w:color="auto" w:fill="auto"/>
            <w:noWrap/>
            <w:vAlign w:val="bottom"/>
          </w:tcPr>
          <w:p w:rsidR="00B36B3E" w:rsidRPr="00EF413D" w:rsidRDefault="00755936" w:rsidP="0089779F">
            <w:pPr>
              <w:widowControl w:val="0"/>
              <w:spacing w:line="360" w:lineRule="exact"/>
              <w:jc w:val="both"/>
              <w:rPr>
                <w:kern w:val="2"/>
                <w:sz w:val="28"/>
                <w:szCs w:val="28"/>
              </w:rPr>
            </w:pPr>
            <w:r w:rsidRPr="00EF413D">
              <w:rPr>
                <w:kern w:val="2"/>
                <w:sz w:val="28"/>
                <w:szCs w:val="28"/>
              </w:rPr>
              <w:t>Bắc Mê (Hà Giang)</w:t>
            </w:r>
          </w:p>
        </w:tc>
        <w:tc>
          <w:tcPr>
            <w:tcW w:w="643" w:type="pct"/>
            <w:shd w:val="clear" w:color="auto" w:fill="auto"/>
            <w:noWrap/>
            <w:vAlign w:val="bottom"/>
          </w:tcPr>
          <w:p w:rsidR="00B36B3E" w:rsidRPr="00EF413D" w:rsidRDefault="00755936" w:rsidP="00187CF5">
            <w:pPr>
              <w:widowControl w:val="0"/>
              <w:spacing w:line="360" w:lineRule="exact"/>
              <w:jc w:val="right"/>
              <w:rPr>
                <w:kern w:val="2"/>
                <w:sz w:val="28"/>
                <w:szCs w:val="28"/>
              </w:rPr>
            </w:pPr>
            <w:r w:rsidRPr="00EF413D">
              <w:rPr>
                <w:kern w:val="2"/>
                <w:sz w:val="28"/>
                <w:szCs w:val="28"/>
              </w:rPr>
              <w:t>101</w:t>
            </w:r>
            <w:r w:rsidR="00B36B3E" w:rsidRPr="00EF413D">
              <w:rPr>
                <w:kern w:val="2"/>
                <w:sz w:val="28"/>
                <w:szCs w:val="28"/>
              </w:rPr>
              <w:t xml:space="preserve"> mm</w:t>
            </w:r>
          </w:p>
        </w:tc>
        <w:tc>
          <w:tcPr>
            <w:tcW w:w="122" w:type="pct"/>
            <w:shd w:val="clear" w:color="auto" w:fill="auto"/>
            <w:noWrap/>
            <w:vAlign w:val="bottom"/>
          </w:tcPr>
          <w:p w:rsidR="00B36B3E" w:rsidRPr="00EF413D" w:rsidRDefault="00B36B3E" w:rsidP="00187CF5">
            <w:pPr>
              <w:widowControl w:val="0"/>
              <w:spacing w:line="360" w:lineRule="exact"/>
              <w:jc w:val="both"/>
              <w:rPr>
                <w:rFonts w:eastAsiaTheme="minorHAnsi"/>
                <w:kern w:val="2"/>
                <w:sz w:val="28"/>
                <w:szCs w:val="28"/>
              </w:rPr>
            </w:pPr>
          </w:p>
        </w:tc>
        <w:tc>
          <w:tcPr>
            <w:tcW w:w="1853" w:type="pct"/>
            <w:shd w:val="clear" w:color="auto" w:fill="auto"/>
            <w:noWrap/>
            <w:vAlign w:val="bottom"/>
          </w:tcPr>
          <w:p w:rsidR="00B36B3E" w:rsidRPr="00EF413D" w:rsidRDefault="00EF413D" w:rsidP="009E05B5">
            <w:pPr>
              <w:widowControl w:val="0"/>
              <w:spacing w:line="360" w:lineRule="exact"/>
              <w:jc w:val="both"/>
              <w:rPr>
                <w:kern w:val="2"/>
                <w:sz w:val="28"/>
                <w:szCs w:val="28"/>
              </w:rPr>
            </w:pPr>
            <w:r w:rsidRPr="00EF413D">
              <w:rPr>
                <w:kern w:val="2"/>
                <w:sz w:val="28"/>
                <w:szCs w:val="28"/>
              </w:rPr>
              <w:t>Mỹ Lương (Phú Thọ)</w:t>
            </w:r>
          </w:p>
        </w:tc>
        <w:tc>
          <w:tcPr>
            <w:tcW w:w="649" w:type="pct"/>
            <w:shd w:val="clear" w:color="auto" w:fill="auto"/>
            <w:noWrap/>
            <w:vAlign w:val="bottom"/>
          </w:tcPr>
          <w:p w:rsidR="00B36B3E" w:rsidRPr="00EF413D" w:rsidRDefault="00EF413D" w:rsidP="00C0532A">
            <w:pPr>
              <w:widowControl w:val="0"/>
              <w:spacing w:line="360" w:lineRule="exact"/>
              <w:jc w:val="right"/>
              <w:rPr>
                <w:kern w:val="2"/>
                <w:sz w:val="28"/>
                <w:szCs w:val="28"/>
              </w:rPr>
            </w:pPr>
            <w:r w:rsidRPr="00EF413D">
              <w:rPr>
                <w:kern w:val="2"/>
                <w:sz w:val="28"/>
                <w:szCs w:val="28"/>
              </w:rPr>
              <w:t>78</w:t>
            </w:r>
            <w:r w:rsidR="00B36B3E" w:rsidRPr="00EF413D">
              <w:rPr>
                <w:kern w:val="2"/>
                <w:sz w:val="28"/>
                <w:szCs w:val="28"/>
              </w:rPr>
              <w:t xml:space="preserve"> mm</w:t>
            </w:r>
          </w:p>
        </w:tc>
      </w:tr>
      <w:tr w:rsidR="00B36B3E" w:rsidRPr="00EF413D" w:rsidTr="008F3408">
        <w:trPr>
          <w:trHeight w:val="70"/>
        </w:trPr>
        <w:tc>
          <w:tcPr>
            <w:tcW w:w="1733" w:type="pct"/>
            <w:shd w:val="clear" w:color="auto" w:fill="auto"/>
            <w:noWrap/>
            <w:vAlign w:val="bottom"/>
          </w:tcPr>
          <w:p w:rsidR="00B36B3E" w:rsidRPr="00EF413D" w:rsidRDefault="00755936" w:rsidP="00755936">
            <w:pPr>
              <w:widowControl w:val="0"/>
              <w:spacing w:line="360" w:lineRule="exact"/>
              <w:rPr>
                <w:kern w:val="2"/>
                <w:sz w:val="28"/>
                <w:szCs w:val="28"/>
              </w:rPr>
            </w:pPr>
            <w:r w:rsidRPr="00EF413D">
              <w:rPr>
                <w:kern w:val="2"/>
                <w:sz w:val="28"/>
                <w:szCs w:val="28"/>
              </w:rPr>
              <w:t>Tuyên Quang (T/Quang)</w:t>
            </w:r>
          </w:p>
        </w:tc>
        <w:tc>
          <w:tcPr>
            <w:tcW w:w="643" w:type="pct"/>
            <w:shd w:val="clear" w:color="auto" w:fill="auto"/>
            <w:noWrap/>
            <w:vAlign w:val="bottom"/>
          </w:tcPr>
          <w:p w:rsidR="00B36B3E" w:rsidRPr="00EF413D" w:rsidRDefault="00755936" w:rsidP="00761A60">
            <w:pPr>
              <w:widowControl w:val="0"/>
              <w:spacing w:line="360" w:lineRule="exact"/>
              <w:jc w:val="right"/>
              <w:rPr>
                <w:kern w:val="2"/>
                <w:sz w:val="28"/>
                <w:szCs w:val="28"/>
              </w:rPr>
            </w:pPr>
            <w:r w:rsidRPr="00EF413D">
              <w:rPr>
                <w:kern w:val="2"/>
                <w:sz w:val="28"/>
                <w:szCs w:val="28"/>
              </w:rPr>
              <w:t>96</w:t>
            </w:r>
            <w:r w:rsidR="00B36B3E" w:rsidRPr="00EF413D">
              <w:rPr>
                <w:kern w:val="2"/>
                <w:sz w:val="28"/>
                <w:szCs w:val="28"/>
              </w:rPr>
              <w:t xml:space="preserve"> mm</w:t>
            </w:r>
          </w:p>
        </w:tc>
        <w:tc>
          <w:tcPr>
            <w:tcW w:w="122" w:type="pct"/>
            <w:shd w:val="clear" w:color="auto" w:fill="auto"/>
            <w:noWrap/>
            <w:vAlign w:val="bottom"/>
          </w:tcPr>
          <w:p w:rsidR="00B36B3E" w:rsidRPr="00EF413D" w:rsidRDefault="00B36B3E" w:rsidP="00187CF5">
            <w:pPr>
              <w:widowControl w:val="0"/>
              <w:spacing w:line="360" w:lineRule="exact"/>
              <w:jc w:val="both"/>
              <w:rPr>
                <w:rFonts w:eastAsiaTheme="minorHAnsi"/>
                <w:kern w:val="2"/>
                <w:sz w:val="28"/>
                <w:szCs w:val="28"/>
              </w:rPr>
            </w:pPr>
          </w:p>
        </w:tc>
        <w:tc>
          <w:tcPr>
            <w:tcW w:w="1853" w:type="pct"/>
            <w:shd w:val="clear" w:color="auto" w:fill="auto"/>
            <w:noWrap/>
            <w:vAlign w:val="bottom"/>
          </w:tcPr>
          <w:p w:rsidR="00B36B3E" w:rsidRPr="00EF413D" w:rsidRDefault="00EF413D" w:rsidP="009E05B5">
            <w:pPr>
              <w:widowControl w:val="0"/>
              <w:spacing w:line="360" w:lineRule="exact"/>
              <w:jc w:val="both"/>
              <w:rPr>
                <w:kern w:val="2"/>
                <w:sz w:val="28"/>
                <w:szCs w:val="28"/>
              </w:rPr>
            </w:pPr>
            <w:r w:rsidRPr="00EF413D">
              <w:rPr>
                <w:kern w:val="2"/>
                <w:sz w:val="28"/>
                <w:szCs w:val="28"/>
              </w:rPr>
              <w:t>Phủ Thông (Bắc Kạn)</w:t>
            </w:r>
          </w:p>
        </w:tc>
        <w:tc>
          <w:tcPr>
            <w:tcW w:w="649" w:type="pct"/>
            <w:shd w:val="clear" w:color="auto" w:fill="auto"/>
            <w:noWrap/>
            <w:vAlign w:val="bottom"/>
          </w:tcPr>
          <w:p w:rsidR="00B36B3E" w:rsidRPr="00EF413D" w:rsidRDefault="00EF413D" w:rsidP="009E05B5">
            <w:pPr>
              <w:widowControl w:val="0"/>
              <w:spacing w:line="360" w:lineRule="exact"/>
              <w:jc w:val="right"/>
              <w:rPr>
                <w:kern w:val="2"/>
                <w:sz w:val="28"/>
                <w:szCs w:val="28"/>
              </w:rPr>
            </w:pPr>
            <w:r w:rsidRPr="00EF413D">
              <w:rPr>
                <w:kern w:val="2"/>
                <w:sz w:val="28"/>
                <w:szCs w:val="28"/>
              </w:rPr>
              <w:t>98</w:t>
            </w:r>
            <w:r w:rsidR="00B36B3E" w:rsidRPr="00EF413D">
              <w:rPr>
                <w:kern w:val="2"/>
                <w:sz w:val="28"/>
                <w:szCs w:val="28"/>
              </w:rPr>
              <w:t xml:space="preserve"> mm</w:t>
            </w:r>
          </w:p>
        </w:tc>
      </w:tr>
      <w:tr w:rsidR="00C0532A" w:rsidRPr="00EF413D" w:rsidTr="008F3408">
        <w:trPr>
          <w:trHeight w:val="70"/>
        </w:trPr>
        <w:tc>
          <w:tcPr>
            <w:tcW w:w="1733" w:type="pct"/>
            <w:shd w:val="clear" w:color="auto" w:fill="auto"/>
            <w:noWrap/>
            <w:vAlign w:val="bottom"/>
          </w:tcPr>
          <w:p w:rsidR="00C0532A" w:rsidRPr="00EF413D" w:rsidRDefault="00755936" w:rsidP="009E05B5">
            <w:pPr>
              <w:widowControl w:val="0"/>
              <w:spacing w:line="360" w:lineRule="exact"/>
              <w:jc w:val="both"/>
              <w:rPr>
                <w:kern w:val="2"/>
                <w:sz w:val="28"/>
                <w:szCs w:val="28"/>
              </w:rPr>
            </w:pPr>
            <w:r w:rsidRPr="00EF413D">
              <w:rPr>
                <w:kern w:val="2"/>
                <w:sz w:val="28"/>
                <w:szCs w:val="28"/>
              </w:rPr>
              <w:t>Ghềnh Gà (Tuyên Quang)</w:t>
            </w:r>
          </w:p>
        </w:tc>
        <w:tc>
          <w:tcPr>
            <w:tcW w:w="643" w:type="pct"/>
            <w:shd w:val="clear" w:color="auto" w:fill="auto"/>
            <w:noWrap/>
            <w:vAlign w:val="bottom"/>
          </w:tcPr>
          <w:p w:rsidR="00C0532A" w:rsidRPr="00EF413D" w:rsidRDefault="00EF413D" w:rsidP="009E05B5">
            <w:pPr>
              <w:widowControl w:val="0"/>
              <w:spacing w:line="360" w:lineRule="exact"/>
              <w:jc w:val="right"/>
              <w:rPr>
                <w:kern w:val="2"/>
                <w:sz w:val="28"/>
                <w:szCs w:val="28"/>
              </w:rPr>
            </w:pPr>
            <w:r w:rsidRPr="00EF413D">
              <w:rPr>
                <w:kern w:val="2"/>
                <w:sz w:val="28"/>
                <w:szCs w:val="28"/>
              </w:rPr>
              <w:t>120</w:t>
            </w:r>
            <w:r w:rsidR="00C0532A" w:rsidRPr="00EF413D">
              <w:rPr>
                <w:kern w:val="2"/>
                <w:sz w:val="28"/>
                <w:szCs w:val="28"/>
              </w:rPr>
              <w:t xml:space="preserve"> mm</w:t>
            </w:r>
          </w:p>
        </w:tc>
        <w:tc>
          <w:tcPr>
            <w:tcW w:w="122" w:type="pct"/>
            <w:shd w:val="clear" w:color="auto" w:fill="auto"/>
            <w:noWrap/>
            <w:vAlign w:val="bottom"/>
          </w:tcPr>
          <w:p w:rsidR="00C0532A" w:rsidRPr="00EF413D" w:rsidRDefault="00C0532A" w:rsidP="00187CF5">
            <w:pPr>
              <w:widowControl w:val="0"/>
              <w:spacing w:line="360" w:lineRule="exact"/>
              <w:jc w:val="both"/>
              <w:rPr>
                <w:rFonts w:eastAsiaTheme="minorHAnsi"/>
                <w:kern w:val="2"/>
                <w:sz w:val="28"/>
                <w:szCs w:val="28"/>
              </w:rPr>
            </w:pPr>
          </w:p>
        </w:tc>
        <w:tc>
          <w:tcPr>
            <w:tcW w:w="1853" w:type="pct"/>
            <w:shd w:val="clear" w:color="auto" w:fill="auto"/>
            <w:noWrap/>
            <w:vAlign w:val="bottom"/>
          </w:tcPr>
          <w:p w:rsidR="00C0532A" w:rsidRPr="00EF413D" w:rsidRDefault="00EF413D" w:rsidP="009E05B5">
            <w:pPr>
              <w:widowControl w:val="0"/>
              <w:spacing w:line="360" w:lineRule="exact"/>
              <w:jc w:val="both"/>
              <w:rPr>
                <w:kern w:val="2"/>
                <w:sz w:val="28"/>
                <w:szCs w:val="28"/>
              </w:rPr>
            </w:pPr>
            <w:r w:rsidRPr="00EF413D">
              <w:rPr>
                <w:kern w:val="2"/>
                <w:sz w:val="28"/>
                <w:szCs w:val="28"/>
              </w:rPr>
              <w:t>Võ Nhai (Thái Nguyên)</w:t>
            </w:r>
          </w:p>
        </w:tc>
        <w:tc>
          <w:tcPr>
            <w:tcW w:w="649" w:type="pct"/>
            <w:shd w:val="clear" w:color="auto" w:fill="auto"/>
            <w:noWrap/>
            <w:vAlign w:val="bottom"/>
          </w:tcPr>
          <w:p w:rsidR="00C0532A" w:rsidRPr="00EF413D" w:rsidRDefault="00EF413D" w:rsidP="009E05B5">
            <w:pPr>
              <w:widowControl w:val="0"/>
              <w:spacing w:line="360" w:lineRule="exact"/>
              <w:jc w:val="right"/>
              <w:rPr>
                <w:kern w:val="2"/>
                <w:sz w:val="28"/>
                <w:szCs w:val="28"/>
              </w:rPr>
            </w:pPr>
            <w:r w:rsidRPr="00EF413D">
              <w:rPr>
                <w:kern w:val="2"/>
                <w:sz w:val="28"/>
                <w:szCs w:val="28"/>
              </w:rPr>
              <w:t>119</w:t>
            </w:r>
            <w:r w:rsidR="00C0532A" w:rsidRPr="00EF413D">
              <w:rPr>
                <w:kern w:val="2"/>
                <w:sz w:val="28"/>
                <w:szCs w:val="28"/>
              </w:rPr>
              <w:t xml:space="preserve"> mm</w:t>
            </w:r>
          </w:p>
        </w:tc>
      </w:tr>
      <w:tr w:rsidR="00755936" w:rsidRPr="00EF413D" w:rsidTr="008F3408">
        <w:trPr>
          <w:trHeight w:val="70"/>
        </w:trPr>
        <w:tc>
          <w:tcPr>
            <w:tcW w:w="1733" w:type="pct"/>
            <w:shd w:val="clear" w:color="auto" w:fill="auto"/>
            <w:noWrap/>
            <w:vAlign w:val="bottom"/>
          </w:tcPr>
          <w:p w:rsidR="00755936" w:rsidRPr="00EF413D" w:rsidRDefault="00EF413D" w:rsidP="009E05B5">
            <w:pPr>
              <w:widowControl w:val="0"/>
              <w:spacing w:line="360" w:lineRule="exact"/>
              <w:jc w:val="both"/>
              <w:rPr>
                <w:kern w:val="2"/>
                <w:sz w:val="28"/>
                <w:szCs w:val="28"/>
              </w:rPr>
            </w:pPr>
            <w:r w:rsidRPr="00EF413D">
              <w:rPr>
                <w:kern w:val="2"/>
                <w:sz w:val="28"/>
                <w:szCs w:val="28"/>
              </w:rPr>
              <w:t>Na Hang (Tuyên Quang)</w:t>
            </w:r>
          </w:p>
        </w:tc>
        <w:tc>
          <w:tcPr>
            <w:tcW w:w="643" w:type="pct"/>
            <w:shd w:val="clear" w:color="auto" w:fill="auto"/>
            <w:noWrap/>
            <w:vAlign w:val="bottom"/>
          </w:tcPr>
          <w:p w:rsidR="00755936" w:rsidRPr="00EF413D" w:rsidRDefault="00EF413D" w:rsidP="009E05B5">
            <w:pPr>
              <w:widowControl w:val="0"/>
              <w:spacing w:line="360" w:lineRule="exact"/>
              <w:jc w:val="right"/>
              <w:rPr>
                <w:kern w:val="2"/>
                <w:sz w:val="28"/>
                <w:szCs w:val="28"/>
              </w:rPr>
            </w:pPr>
            <w:r w:rsidRPr="00EF413D">
              <w:rPr>
                <w:kern w:val="2"/>
                <w:sz w:val="28"/>
                <w:szCs w:val="28"/>
              </w:rPr>
              <w:t>124 mm</w:t>
            </w:r>
          </w:p>
        </w:tc>
        <w:tc>
          <w:tcPr>
            <w:tcW w:w="122" w:type="pct"/>
            <w:shd w:val="clear" w:color="auto" w:fill="auto"/>
            <w:noWrap/>
            <w:vAlign w:val="bottom"/>
          </w:tcPr>
          <w:p w:rsidR="00755936" w:rsidRPr="00EF413D" w:rsidRDefault="00755936" w:rsidP="00187CF5">
            <w:pPr>
              <w:widowControl w:val="0"/>
              <w:spacing w:line="360" w:lineRule="exact"/>
              <w:jc w:val="both"/>
              <w:rPr>
                <w:rFonts w:eastAsiaTheme="minorHAnsi"/>
                <w:kern w:val="2"/>
                <w:sz w:val="28"/>
                <w:szCs w:val="28"/>
              </w:rPr>
            </w:pPr>
          </w:p>
        </w:tc>
        <w:tc>
          <w:tcPr>
            <w:tcW w:w="1853" w:type="pct"/>
            <w:shd w:val="clear" w:color="auto" w:fill="auto"/>
            <w:noWrap/>
            <w:vAlign w:val="bottom"/>
          </w:tcPr>
          <w:p w:rsidR="00755936" w:rsidRPr="00EF413D" w:rsidRDefault="00EF413D" w:rsidP="009E05B5">
            <w:pPr>
              <w:widowControl w:val="0"/>
              <w:spacing w:line="360" w:lineRule="exact"/>
              <w:jc w:val="both"/>
              <w:rPr>
                <w:kern w:val="2"/>
                <w:sz w:val="28"/>
                <w:szCs w:val="28"/>
              </w:rPr>
            </w:pPr>
            <w:r w:rsidRPr="00EF413D">
              <w:rPr>
                <w:kern w:val="2"/>
                <w:sz w:val="28"/>
                <w:szCs w:val="28"/>
              </w:rPr>
              <w:t>Cấm Sơn (Bắc Giang)</w:t>
            </w:r>
          </w:p>
        </w:tc>
        <w:tc>
          <w:tcPr>
            <w:tcW w:w="649" w:type="pct"/>
            <w:shd w:val="clear" w:color="auto" w:fill="auto"/>
            <w:noWrap/>
            <w:vAlign w:val="bottom"/>
          </w:tcPr>
          <w:p w:rsidR="00755936" w:rsidRPr="00EF413D" w:rsidRDefault="00EF413D" w:rsidP="009E05B5">
            <w:pPr>
              <w:widowControl w:val="0"/>
              <w:spacing w:line="360" w:lineRule="exact"/>
              <w:jc w:val="right"/>
              <w:rPr>
                <w:kern w:val="2"/>
                <w:sz w:val="28"/>
                <w:szCs w:val="28"/>
              </w:rPr>
            </w:pPr>
            <w:r w:rsidRPr="00EF413D">
              <w:rPr>
                <w:kern w:val="2"/>
                <w:sz w:val="28"/>
                <w:szCs w:val="28"/>
              </w:rPr>
              <w:t>79 mm</w:t>
            </w:r>
          </w:p>
        </w:tc>
      </w:tr>
      <w:tr w:rsidR="00755936" w:rsidRPr="00181C08" w:rsidTr="008F3408">
        <w:trPr>
          <w:trHeight w:val="70"/>
        </w:trPr>
        <w:tc>
          <w:tcPr>
            <w:tcW w:w="1733" w:type="pct"/>
            <w:shd w:val="clear" w:color="auto" w:fill="auto"/>
            <w:noWrap/>
            <w:vAlign w:val="bottom"/>
          </w:tcPr>
          <w:p w:rsidR="00755936" w:rsidRPr="00EF413D" w:rsidRDefault="00EF413D" w:rsidP="009E05B5">
            <w:pPr>
              <w:widowControl w:val="0"/>
              <w:spacing w:line="360" w:lineRule="exact"/>
              <w:jc w:val="both"/>
              <w:rPr>
                <w:kern w:val="2"/>
                <w:sz w:val="28"/>
                <w:szCs w:val="28"/>
              </w:rPr>
            </w:pPr>
            <w:r w:rsidRPr="00EF413D">
              <w:rPr>
                <w:kern w:val="2"/>
                <w:sz w:val="28"/>
                <w:szCs w:val="28"/>
              </w:rPr>
              <w:t>Đoan Hùng (Phú Thọ)</w:t>
            </w:r>
          </w:p>
        </w:tc>
        <w:tc>
          <w:tcPr>
            <w:tcW w:w="643" w:type="pct"/>
            <w:shd w:val="clear" w:color="auto" w:fill="auto"/>
            <w:noWrap/>
            <w:vAlign w:val="bottom"/>
          </w:tcPr>
          <w:p w:rsidR="00755936" w:rsidRPr="00EF413D" w:rsidRDefault="00EF413D" w:rsidP="009E05B5">
            <w:pPr>
              <w:widowControl w:val="0"/>
              <w:spacing w:line="360" w:lineRule="exact"/>
              <w:jc w:val="right"/>
              <w:rPr>
                <w:kern w:val="2"/>
                <w:sz w:val="28"/>
                <w:szCs w:val="28"/>
              </w:rPr>
            </w:pPr>
            <w:r w:rsidRPr="00EF413D">
              <w:rPr>
                <w:kern w:val="2"/>
                <w:sz w:val="28"/>
                <w:szCs w:val="28"/>
              </w:rPr>
              <w:t>81 mm</w:t>
            </w:r>
          </w:p>
        </w:tc>
        <w:tc>
          <w:tcPr>
            <w:tcW w:w="122" w:type="pct"/>
            <w:shd w:val="clear" w:color="auto" w:fill="auto"/>
            <w:noWrap/>
            <w:vAlign w:val="bottom"/>
          </w:tcPr>
          <w:p w:rsidR="00755936" w:rsidRPr="00EF413D" w:rsidRDefault="00755936" w:rsidP="00187CF5">
            <w:pPr>
              <w:widowControl w:val="0"/>
              <w:spacing w:line="360" w:lineRule="exact"/>
              <w:jc w:val="both"/>
              <w:rPr>
                <w:rFonts w:eastAsiaTheme="minorHAnsi"/>
                <w:kern w:val="2"/>
                <w:sz w:val="28"/>
                <w:szCs w:val="28"/>
              </w:rPr>
            </w:pPr>
          </w:p>
        </w:tc>
        <w:tc>
          <w:tcPr>
            <w:tcW w:w="1853" w:type="pct"/>
            <w:shd w:val="clear" w:color="auto" w:fill="auto"/>
            <w:noWrap/>
            <w:vAlign w:val="bottom"/>
          </w:tcPr>
          <w:p w:rsidR="00755936" w:rsidRPr="00EF413D" w:rsidRDefault="00755936" w:rsidP="009E05B5">
            <w:pPr>
              <w:widowControl w:val="0"/>
              <w:spacing w:line="360" w:lineRule="exact"/>
              <w:jc w:val="both"/>
              <w:rPr>
                <w:kern w:val="2"/>
                <w:sz w:val="28"/>
                <w:szCs w:val="28"/>
              </w:rPr>
            </w:pPr>
          </w:p>
        </w:tc>
        <w:tc>
          <w:tcPr>
            <w:tcW w:w="649" w:type="pct"/>
            <w:shd w:val="clear" w:color="auto" w:fill="auto"/>
            <w:noWrap/>
            <w:vAlign w:val="bottom"/>
          </w:tcPr>
          <w:p w:rsidR="00755936" w:rsidRPr="00EF413D" w:rsidRDefault="00755936" w:rsidP="009E05B5">
            <w:pPr>
              <w:widowControl w:val="0"/>
              <w:spacing w:line="360" w:lineRule="exact"/>
              <w:jc w:val="right"/>
              <w:rPr>
                <w:kern w:val="2"/>
                <w:sz w:val="28"/>
                <w:szCs w:val="28"/>
              </w:rPr>
            </w:pPr>
          </w:p>
        </w:tc>
      </w:tr>
    </w:tbl>
    <w:p w:rsidR="00095050" w:rsidRPr="00347098" w:rsidRDefault="00792C4A" w:rsidP="00FA153D">
      <w:pPr>
        <w:widowControl w:val="0"/>
        <w:tabs>
          <w:tab w:val="right" w:pos="9072"/>
        </w:tabs>
        <w:spacing w:before="120" w:line="264" w:lineRule="auto"/>
        <w:ind w:firstLine="567"/>
        <w:jc w:val="both"/>
        <w:rPr>
          <w:spacing w:val="-4"/>
          <w:kern w:val="2"/>
          <w:sz w:val="28"/>
          <w:szCs w:val="28"/>
          <w:highlight w:val="yellow"/>
        </w:rPr>
      </w:pPr>
      <w:r w:rsidRPr="000B6422">
        <w:rPr>
          <w:b/>
          <w:i/>
          <w:spacing w:val="-4"/>
          <w:kern w:val="2"/>
          <w:sz w:val="28"/>
          <w:szCs w:val="28"/>
        </w:rPr>
        <w:t>4</w:t>
      </w:r>
      <w:r w:rsidR="00550B75" w:rsidRPr="000B6422">
        <w:rPr>
          <w:b/>
          <w:i/>
          <w:spacing w:val="-4"/>
          <w:kern w:val="2"/>
          <w:sz w:val="28"/>
          <w:szCs w:val="28"/>
        </w:rPr>
        <w:t>.</w:t>
      </w:r>
      <w:r w:rsidR="002A0108" w:rsidRPr="000B6422">
        <w:rPr>
          <w:b/>
          <w:i/>
          <w:spacing w:val="-4"/>
          <w:kern w:val="2"/>
          <w:sz w:val="28"/>
          <w:szCs w:val="28"/>
        </w:rPr>
        <w:t>3</w:t>
      </w:r>
      <w:r w:rsidR="008E0DD7" w:rsidRPr="000B6422">
        <w:rPr>
          <w:b/>
          <w:i/>
          <w:spacing w:val="-4"/>
          <w:kern w:val="2"/>
          <w:sz w:val="28"/>
          <w:szCs w:val="28"/>
        </w:rPr>
        <w:t xml:space="preserve">. Lượng mưa </w:t>
      </w:r>
      <w:r w:rsidR="00DF0EAA" w:rsidRPr="000B6422">
        <w:rPr>
          <w:b/>
          <w:i/>
          <w:spacing w:val="-4"/>
          <w:kern w:val="2"/>
          <w:sz w:val="28"/>
          <w:szCs w:val="28"/>
        </w:rPr>
        <w:t>0</w:t>
      </w:r>
      <w:r w:rsidR="008E0DD7" w:rsidRPr="000B6422">
        <w:rPr>
          <w:b/>
          <w:i/>
          <w:spacing w:val="-4"/>
          <w:kern w:val="2"/>
          <w:sz w:val="28"/>
          <w:szCs w:val="28"/>
        </w:rPr>
        <w:t>3 ngày:</w:t>
      </w:r>
      <w:r w:rsidR="008E0DD7" w:rsidRPr="000B6422">
        <w:rPr>
          <w:spacing w:val="-4"/>
          <w:kern w:val="2"/>
          <w:sz w:val="28"/>
          <w:szCs w:val="28"/>
        </w:rPr>
        <w:t xml:space="preserve"> </w:t>
      </w:r>
      <w:r w:rsidR="008E0DD7" w:rsidRPr="00347098">
        <w:rPr>
          <w:spacing w:val="-4"/>
          <w:kern w:val="2"/>
          <w:sz w:val="28"/>
          <w:szCs w:val="28"/>
        </w:rPr>
        <w:t>Từ 19h</w:t>
      </w:r>
      <w:r w:rsidR="00664040" w:rsidRPr="00347098">
        <w:rPr>
          <w:spacing w:val="-4"/>
          <w:kern w:val="2"/>
          <w:sz w:val="28"/>
          <w:szCs w:val="28"/>
        </w:rPr>
        <w:t>0</w:t>
      </w:r>
      <w:r w:rsidR="0082627C" w:rsidRPr="00347098">
        <w:rPr>
          <w:spacing w:val="-4"/>
          <w:kern w:val="2"/>
          <w:sz w:val="28"/>
          <w:szCs w:val="28"/>
        </w:rPr>
        <w:t>0</w:t>
      </w:r>
      <w:r w:rsidR="000C6DC8" w:rsidRPr="00347098">
        <w:rPr>
          <w:spacing w:val="-4"/>
          <w:kern w:val="2"/>
          <w:sz w:val="28"/>
          <w:szCs w:val="28"/>
        </w:rPr>
        <w:t xml:space="preserve"> ngày </w:t>
      </w:r>
      <w:r w:rsidR="00717503" w:rsidRPr="00347098">
        <w:rPr>
          <w:spacing w:val="-4"/>
          <w:kern w:val="2"/>
          <w:sz w:val="28"/>
          <w:szCs w:val="28"/>
        </w:rPr>
        <w:t>2</w:t>
      </w:r>
      <w:r w:rsidR="0073705C">
        <w:rPr>
          <w:spacing w:val="-4"/>
          <w:kern w:val="2"/>
          <w:sz w:val="28"/>
          <w:szCs w:val="28"/>
        </w:rPr>
        <w:t>7</w:t>
      </w:r>
      <w:r w:rsidR="00B35BFB" w:rsidRPr="00347098">
        <w:rPr>
          <w:spacing w:val="-4"/>
          <w:kern w:val="2"/>
          <w:sz w:val="28"/>
          <w:szCs w:val="28"/>
        </w:rPr>
        <w:t>/7</w:t>
      </w:r>
      <w:r w:rsidR="008E0DD7" w:rsidRPr="00347098">
        <w:rPr>
          <w:spacing w:val="-4"/>
          <w:kern w:val="2"/>
          <w:sz w:val="28"/>
          <w:szCs w:val="28"/>
        </w:rPr>
        <w:t xml:space="preserve"> đến 19h</w:t>
      </w:r>
      <w:r w:rsidR="00664040" w:rsidRPr="00347098">
        <w:rPr>
          <w:spacing w:val="-4"/>
          <w:kern w:val="2"/>
          <w:sz w:val="28"/>
          <w:szCs w:val="28"/>
        </w:rPr>
        <w:t>0</w:t>
      </w:r>
      <w:r w:rsidR="0082627C" w:rsidRPr="00347098">
        <w:rPr>
          <w:spacing w:val="-4"/>
          <w:kern w:val="2"/>
          <w:sz w:val="28"/>
          <w:szCs w:val="28"/>
        </w:rPr>
        <w:t>0</w:t>
      </w:r>
      <w:r w:rsidR="000C6DC8" w:rsidRPr="00347098">
        <w:rPr>
          <w:spacing w:val="-4"/>
          <w:kern w:val="2"/>
          <w:sz w:val="28"/>
          <w:szCs w:val="28"/>
        </w:rPr>
        <w:t xml:space="preserve"> ngày </w:t>
      </w:r>
      <w:r w:rsidR="0073705C">
        <w:rPr>
          <w:spacing w:val="-4"/>
          <w:kern w:val="2"/>
          <w:sz w:val="28"/>
          <w:szCs w:val="28"/>
        </w:rPr>
        <w:t>30</w:t>
      </w:r>
      <w:r w:rsidR="008E0DD7" w:rsidRPr="00347098">
        <w:rPr>
          <w:spacing w:val="-4"/>
          <w:kern w:val="2"/>
          <w:sz w:val="28"/>
          <w:szCs w:val="28"/>
        </w:rPr>
        <w:t>/</w:t>
      </w:r>
      <w:r w:rsidR="00544E0D" w:rsidRPr="00347098">
        <w:rPr>
          <w:spacing w:val="-4"/>
          <w:kern w:val="2"/>
          <w:sz w:val="28"/>
          <w:szCs w:val="28"/>
        </w:rPr>
        <w:t>7</w:t>
      </w:r>
      <w:r w:rsidR="008E0DD7" w:rsidRPr="00347098">
        <w:rPr>
          <w:spacing w:val="-4"/>
          <w:kern w:val="2"/>
          <w:sz w:val="28"/>
          <w:szCs w:val="28"/>
        </w:rPr>
        <w:t>,</w:t>
      </w:r>
      <w:r w:rsidR="00BB2845" w:rsidRPr="00347098">
        <w:rPr>
          <w:spacing w:val="-4"/>
          <w:kern w:val="2"/>
          <w:sz w:val="28"/>
          <w:szCs w:val="28"/>
        </w:rPr>
        <w:t xml:space="preserve"> </w:t>
      </w:r>
      <w:r w:rsidR="00347AD6" w:rsidRPr="00347098">
        <w:rPr>
          <w:spacing w:val="-4"/>
          <w:kern w:val="2"/>
          <w:sz w:val="28"/>
          <w:szCs w:val="28"/>
          <w:shd w:val="clear" w:color="auto" w:fill="FFFFFF"/>
        </w:rPr>
        <w:t xml:space="preserve">trên cả nước </w:t>
      </w:r>
      <w:r w:rsidR="0024627E">
        <w:rPr>
          <w:spacing w:val="-4"/>
          <w:kern w:val="2"/>
          <w:sz w:val="28"/>
          <w:szCs w:val="28"/>
          <w:shd w:val="clear" w:color="auto" w:fill="FFFFFF"/>
        </w:rPr>
        <w:t xml:space="preserve">rải rác </w:t>
      </w:r>
      <w:r w:rsidR="00347AD6" w:rsidRPr="00347098">
        <w:rPr>
          <w:spacing w:val="-4"/>
          <w:kern w:val="2"/>
          <w:sz w:val="28"/>
          <w:szCs w:val="28"/>
          <w:shd w:val="clear" w:color="auto" w:fill="FFFFFF"/>
        </w:rPr>
        <w:t xml:space="preserve">có mưa, </w:t>
      </w:r>
      <w:r w:rsidR="00A667F5" w:rsidRPr="00347098">
        <w:rPr>
          <w:spacing w:val="-4"/>
          <w:kern w:val="2"/>
          <w:sz w:val="28"/>
          <w:szCs w:val="28"/>
          <w:shd w:val="clear" w:color="auto" w:fill="FFFFFF"/>
        </w:rPr>
        <w:t>Bắc</w:t>
      </w:r>
      <w:r w:rsidR="00CC0EA2" w:rsidRPr="00347098">
        <w:rPr>
          <w:spacing w:val="-4"/>
          <w:kern w:val="2"/>
          <w:sz w:val="28"/>
          <w:szCs w:val="28"/>
          <w:shd w:val="clear" w:color="auto" w:fill="FFFFFF"/>
        </w:rPr>
        <w:t xml:space="preserve"> Bộ</w:t>
      </w:r>
      <w:r w:rsidR="00355333">
        <w:rPr>
          <w:spacing w:val="-4"/>
          <w:kern w:val="2"/>
          <w:sz w:val="28"/>
          <w:szCs w:val="28"/>
          <w:shd w:val="clear" w:color="auto" w:fill="FFFFFF"/>
        </w:rPr>
        <w:t xml:space="preserve"> </w:t>
      </w:r>
      <w:r w:rsidR="00C70081" w:rsidRPr="00347098">
        <w:rPr>
          <w:spacing w:val="-4"/>
          <w:kern w:val="2"/>
          <w:sz w:val="28"/>
          <w:szCs w:val="28"/>
          <w:shd w:val="clear" w:color="auto" w:fill="FFFFFF"/>
        </w:rPr>
        <w:t>mưa vừa,</w:t>
      </w:r>
      <w:r w:rsidR="00CC0EA2" w:rsidRPr="00347098">
        <w:rPr>
          <w:spacing w:val="-4"/>
          <w:kern w:val="2"/>
          <w:sz w:val="28"/>
          <w:szCs w:val="28"/>
          <w:shd w:val="clear" w:color="auto" w:fill="FFFFFF"/>
        </w:rPr>
        <w:t xml:space="preserve"> có nơi</w:t>
      </w:r>
      <w:r w:rsidR="00C70081" w:rsidRPr="00347098">
        <w:rPr>
          <w:spacing w:val="-4"/>
          <w:kern w:val="2"/>
          <w:sz w:val="28"/>
          <w:szCs w:val="28"/>
          <w:shd w:val="clear" w:color="auto" w:fill="FFFFFF"/>
        </w:rPr>
        <w:t xml:space="preserve"> </w:t>
      </w:r>
      <w:r w:rsidR="006D04A7" w:rsidRPr="00347098">
        <w:rPr>
          <w:spacing w:val="-4"/>
          <w:kern w:val="2"/>
          <w:sz w:val="28"/>
          <w:szCs w:val="28"/>
          <w:shd w:val="clear" w:color="auto" w:fill="FFFFFF"/>
        </w:rPr>
        <w:t>mưa to đến rất to</w:t>
      </w:r>
      <w:r w:rsidR="00A667F5" w:rsidRPr="00347098">
        <w:rPr>
          <w:spacing w:val="-4"/>
          <w:kern w:val="2"/>
          <w:sz w:val="28"/>
          <w:szCs w:val="28"/>
          <w:shd w:val="clear" w:color="auto" w:fill="FFFFFF"/>
        </w:rPr>
        <w:t xml:space="preserve">, lượng mưa phổ biến dưới </w:t>
      </w:r>
      <w:r w:rsidR="006D04A7" w:rsidRPr="00347098">
        <w:rPr>
          <w:spacing w:val="-4"/>
          <w:kern w:val="2"/>
          <w:sz w:val="28"/>
          <w:szCs w:val="28"/>
          <w:shd w:val="clear" w:color="auto" w:fill="FFFFFF"/>
        </w:rPr>
        <w:t>1</w:t>
      </w:r>
      <w:r w:rsidR="0073705C">
        <w:rPr>
          <w:spacing w:val="-4"/>
          <w:kern w:val="2"/>
          <w:sz w:val="28"/>
          <w:szCs w:val="28"/>
          <w:shd w:val="clear" w:color="auto" w:fill="FFFFFF"/>
        </w:rPr>
        <w:t>0</w:t>
      </w:r>
      <w:r w:rsidR="00A667F5" w:rsidRPr="00347098">
        <w:rPr>
          <w:spacing w:val="-4"/>
          <w:kern w:val="2"/>
          <w:sz w:val="28"/>
          <w:szCs w:val="28"/>
          <w:shd w:val="clear" w:color="auto" w:fill="FFFFFF"/>
        </w:rPr>
        <w:t>0mm,</w:t>
      </w:r>
      <w:r w:rsidR="000517C1" w:rsidRPr="00347098">
        <w:rPr>
          <w:spacing w:val="-4"/>
          <w:kern w:val="2"/>
          <w:sz w:val="28"/>
          <w:szCs w:val="28"/>
          <w:shd w:val="clear" w:color="auto" w:fill="FFFFFF"/>
        </w:rPr>
        <w:t xml:space="preserve"> </w:t>
      </w:r>
      <w:r w:rsidR="00E20377">
        <w:rPr>
          <w:rStyle w:val="apple-converted-space"/>
          <w:rFonts w:eastAsia="@SimSun"/>
          <w:spacing w:val="-2"/>
          <w:sz w:val="28"/>
          <w:szCs w:val="28"/>
        </w:rPr>
        <w:t>một số nơi có lượng mưa lớn hơn như</w:t>
      </w:r>
      <w:r w:rsidR="00876038" w:rsidRPr="00C327DE">
        <w:rPr>
          <w:rStyle w:val="apple-converted-space"/>
          <w:rFonts w:eastAsia="@SimSun"/>
          <w:spacing w:val="-2"/>
          <w:sz w:val="28"/>
          <w:szCs w:val="28"/>
        </w:rPr>
        <w:t>:</w:t>
      </w:r>
    </w:p>
    <w:tbl>
      <w:tblPr>
        <w:tblW w:w="4884" w:type="pct"/>
        <w:tblInd w:w="108" w:type="dxa"/>
        <w:tblLook w:val="04A0" w:firstRow="1" w:lastRow="0" w:firstColumn="1" w:lastColumn="0" w:noHBand="0" w:noVBand="1"/>
      </w:tblPr>
      <w:tblGrid>
        <w:gridCol w:w="3140"/>
        <w:gridCol w:w="1242"/>
        <w:gridCol w:w="308"/>
        <w:gridCol w:w="3241"/>
        <w:gridCol w:w="1142"/>
      </w:tblGrid>
      <w:tr w:rsidR="00300B90" w:rsidRPr="00347098" w:rsidTr="00347098">
        <w:trPr>
          <w:trHeight w:val="255"/>
        </w:trPr>
        <w:tc>
          <w:tcPr>
            <w:tcW w:w="1730" w:type="pct"/>
            <w:noWrap/>
            <w:vAlign w:val="bottom"/>
          </w:tcPr>
          <w:p w:rsidR="00300B90" w:rsidRPr="00347098" w:rsidRDefault="00300B90" w:rsidP="009E05B5">
            <w:pPr>
              <w:widowControl w:val="0"/>
              <w:spacing w:line="340" w:lineRule="exact"/>
              <w:jc w:val="both"/>
              <w:rPr>
                <w:kern w:val="2"/>
                <w:sz w:val="28"/>
                <w:szCs w:val="28"/>
              </w:rPr>
            </w:pPr>
            <w:r>
              <w:rPr>
                <w:kern w:val="2"/>
                <w:sz w:val="28"/>
                <w:szCs w:val="28"/>
              </w:rPr>
              <w:t>Yên Bình (Hà Giang)</w:t>
            </w:r>
          </w:p>
        </w:tc>
        <w:tc>
          <w:tcPr>
            <w:tcW w:w="684" w:type="pct"/>
            <w:noWrap/>
            <w:vAlign w:val="bottom"/>
          </w:tcPr>
          <w:p w:rsidR="00300B90" w:rsidRPr="00347098" w:rsidRDefault="00300B90" w:rsidP="0073705C">
            <w:pPr>
              <w:widowControl w:val="0"/>
              <w:spacing w:line="340" w:lineRule="exact"/>
              <w:jc w:val="right"/>
              <w:rPr>
                <w:kern w:val="2"/>
                <w:sz w:val="28"/>
                <w:szCs w:val="28"/>
              </w:rPr>
            </w:pPr>
            <w:r>
              <w:rPr>
                <w:kern w:val="2"/>
                <w:sz w:val="28"/>
                <w:szCs w:val="28"/>
              </w:rPr>
              <w:t>2</w:t>
            </w:r>
            <w:r w:rsidR="0073705C">
              <w:rPr>
                <w:kern w:val="2"/>
                <w:sz w:val="28"/>
                <w:szCs w:val="28"/>
              </w:rPr>
              <w:t>3</w:t>
            </w:r>
            <w:r>
              <w:rPr>
                <w:kern w:val="2"/>
                <w:sz w:val="28"/>
                <w:szCs w:val="28"/>
              </w:rPr>
              <w:t>9 mm</w:t>
            </w:r>
          </w:p>
        </w:tc>
        <w:tc>
          <w:tcPr>
            <w:tcW w:w="170" w:type="pct"/>
            <w:noWrap/>
            <w:vAlign w:val="bottom"/>
          </w:tcPr>
          <w:p w:rsidR="00300B90" w:rsidRPr="00347098" w:rsidRDefault="00300B90" w:rsidP="00725E73">
            <w:pPr>
              <w:widowControl w:val="0"/>
              <w:spacing w:line="340" w:lineRule="exact"/>
              <w:jc w:val="both"/>
              <w:rPr>
                <w:rFonts w:eastAsiaTheme="minorHAnsi"/>
                <w:kern w:val="2"/>
                <w:sz w:val="28"/>
                <w:szCs w:val="28"/>
              </w:rPr>
            </w:pPr>
          </w:p>
        </w:tc>
        <w:tc>
          <w:tcPr>
            <w:tcW w:w="1786" w:type="pct"/>
            <w:noWrap/>
            <w:vAlign w:val="bottom"/>
          </w:tcPr>
          <w:p w:rsidR="00300B90" w:rsidRPr="00347098" w:rsidRDefault="007910A4" w:rsidP="009E05B5">
            <w:pPr>
              <w:widowControl w:val="0"/>
              <w:spacing w:line="340" w:lineRule="exact"/>
              <w:jc w:val="both"/>
              <w:rPr>
                <w:kern w:val="2"/>
                <w:sz w:val="28"/>
                <w:szCs w:val="28"/>
              </w:rPr>
            </w:pPr>
            <w:r>
              <w:rPr>
                <w:kern w:val="2"/>
                <w:sz w:val="28"/>
                <w:szCs w:val="28"/>
              </w:rPr>
              <w:t>Chi Lăng (Lạng Sơn)</w:t>
            </w:r>
          </w:p>
        </w:tc>
        <w:tc>
          <w:tcPr>
            <w:tcW w:w="629" w:type="pct"/>
            <w:noWrap/>
            <w:vAlign w:val="bottom"/>
          </w:tcPr>
          <w:p w:rsidR="00300B90" w:rsidRPr="00347098" w:rsidRDefault="007910A4" w:rsidP="009E05B5">
            <w:pPr>
              <w:widowControl w:val="0"/>
              <w:spacing w:line="340" w:lineRule="exact"/>
              <w:jc w:val="right"/>
              <w:rPr>
                <w:kern w:val="2"/>
                <w:sz w:val="28"/>
                <w:szCs w:val="28"/>
              </w:rPr>
            </w:pPr>
            <w:r>
              <w:rPr>
                <w:kern w:val="2"/>
                <w:sz w:val="28"/>
                <w:szCs w:val="28"/>
              </w:rPr>
              <w:t>29</w:t>
            </w:r>
            <w:r w:rsidR="00300B90">
              <w:rPr>
                <w:kern w:val="2"/>
                <w:sz w:val="28"/>
                <w:szCs w:val="28"/>
              </w:rPr>
              <w:t>0</w:t>
            </w:r>
            <w:r w:rsidR="00300B90" w:rsidRPr="00347098">
              <w:rPr>
                <w:kern w:val="2"/>
                <w:sz w:val="28"/>
                <w:szCs w:val="28"/>
              </w:rPr>
              <w:t xml:space="preserve"> mm</w:t>
            </w:r>
          </w:p>
        </w:tc>
      </w:tr>
      <w:tr w:rsidR="00300B90" w:rsidRPr="00347098" w:rsidTr="00347098">
        <w:trPr>
          <w:trHeight w:val="255"/>
        </w:trPr>
        <w:tc>
          <w:tcPr>
            <w:tcW w:w="1730" w:type="pct"/>
            <w:noWrap/>
            <w:vAlign w:val="bottom"/>
          </w:tcPr>
          <w:p w:rsidR="00300B90" w:rsidRPr="00347098" w:rsidRDefault="0073705C" w:rsidP="009E05B5">
            <w:pPr>
              <w:widowControl w:val="0"/>
              <w:spacing w:line="340" w:lineRule="exact"/>
              <w:jc w:val="both"/>
              <w:rPr>
                <w:kern w:val="2"/>
                <w:sz w:val="28"/>
                <w:szCs w:val="28"/>
              </w:rPr>
            </w:pPr>
            <w:r>
              <w:rPr>
                <w:kern w:val="2"/>
                <w:sz w:val="28"/>
                <w:szCs w:val="28"/>
              </w:rPr>
              <w:t>Phương Viên (Bắc Kạn)</w:t>
            </w:r>
          </w:p>
        </w:tc>
        <w:tc>
          <w:tcPr>
            <w:tcW w:w="684" w:type="pct"/>
            <w:noWrap/>
            <w:vAlign w:val="bottom"/>
          </w:tcPr>
          <w:p w:rsidR="00300B90" w:rsidRPr="00347098" w:rsidRDefault="0073705C" w:rsidP="009E05B5">
            <w:pPr>
              <w:widowControl w:val="0"/>
              <w:spacing w:line="340" w:lineRule="exact"/>
              <w:jc w:val="right"/>
              <w:rPr>
                <w:kern w:val="2"/>
                <w:sz w:val="28"/>
                <w:szCs w:val="28"/>
              </w:rPr>
            </w:pPr>
            <w:r>
              <w:rPr>
                <w:kern w:val="2"/>
                <w:sz w:val="28"/>
                <w:szCs w:val="28"/>
              </w:rPr>
              <w:t>16</w:t>
            </w:r>
            <w:r w:rsidR="00300B90">
              <w:rPr>
                <w:kern w:val="2"/>
                <w:sz w:val="28"/>
                <w:szCs w:val="28"/>
              </w:rPr>
              <w:t>8</w:t>
            </w:r>
            <w:r w:rsidR="00300B90" w:rsidRPr="00347098">
              <w:rPr>
                <w:kern w:val="2"/>
                <w:sz w:val="28"/>
                <w:szCs w:val="28"/>
              </w:rPr>
              <w:t xml:space="preserve"> mm</w:t>
            </w:r>
          </w:p>
        </w:tc>
        <w:tc>
          <w:tcPr>
            <w:tcW w:w="170" w:type="pct"/>
            <w:noWrap/>
            <w:vAlign w:val="bottom"/>
          </w:tcPr>
          <w:p w:rsidR="00300B90" w:rsidRPr="00347098" w:rsidRDefault="00300B90" w:rsidP="00725E73">
            <w:pPr>
              <w:widowControl w:val="0"/>
              <w:spacing w:line="340" w:lineRule="exact"/>
              <w:jc w:val="both"/>
              <w:rPr>
                <w:rFonts w:eastAsiaTheme="minorHAnsi"/>
                <w:kern w:val="2"/>
                <w:sz w:val="28"/>
                <w:szCs w:val="28"/>
              </w:rPr>
            </w:pPr>
          </w:p>
        </w:tc>
        <w:tc>
          <w:tcPr>
            <w:tcW w:w="1786" w:type="pct"/>
            <w:noWrap/>
            <w:vAlign w:val="bottom"/>
          </w:tcPr>
          <w:p w:rsidR="00300B90" w:rsidRPr="00347098" w:rsidRDefault="0082210E" w:rsidP="009E05B5">
            <w:pPr>
              <w:widowControl w:val="0"/>
              <w:spacing w:line="340" w:lineRule="exact"/>
              <w:jc w:val="both"/>
              <w:rPr>
                <w:kern w:val="2"/>
                <w:sz w:val="28"/>
                <w:szCs w:val="28"/>
              </w:rPr>
            </w:pPr>
            <w:r>
              <w:rPr>
                <w:kern w:val="2"/>
                <w:sz w:val="28"/>
                <w:szCs w:val="28"/>
              </w:rPr>
              <w:t>Bãi Cháy (Quảng Ninh)</w:t>
            </w:r>
          </w:p>
        </w:tc>
        <w:tc>
          <w:tcPr>
            <w:tcW w:w="629" w:type="pct"/>
            <w:noWrap/>
            <w:vAlign w:val="bottom"/>
          </w:tcPr>
          <w:p w:rsidR="00300B90" w:rsidRPr="00347098" w:rsidRDefault="0082210E" w:rsidP="009E05B5">
            <w:pPr>
              <w:widowControl w:val="0"/>
              <w:spacing w:line="340" w:lineRule="exact"/>
              <w:jc w:val="right"/>
              <w:rPr>
                <w:kern w:val="2"/>
                <w:sz w:val="28"/>
                <w:szCs w:val="28"/>
              </w:rPr>
            </w:pPr>
            <w:r>
              <w:rPr>
                <w:kern w:val="2"/>
                <w:sz w:val="28"/>
                <w:szCs w:val="28"/>
              </w:rPr>
              <w:t>421</w:t>
            </w:r>
            <w:r w:rsidR="00300B90" w:rsidRPr="00347098">
              <w:rPr>
                <w:kern w:val="2"/>
                <w:sz w:val="28"/>
                <w:szCs w:val="28"/>
              </w:rPr>
              <w:t xml:space="preserve"> mm</w:t>
            </w:r>
          </w:p>
        </w:tc>
      </w:tr>
      <w:tr w:rsidR="00300B90" w:rsidRPr="00347098" w:rsidTr="00347098">
        <w:trPr>
          <w:trHeight w:val="255"/>
        </w:trPr>
        <w:tc>
          <w:tcPr>
            <w:tcW w:w="1730" w:type="pct"/>
            <w:noWrap/>
            <w:vAlign w:val="bottom"/>
          </w:tcPr>
          <w:p w:rsidR="00300B90" w:rsidRPr="00C327DE" w:rsidRDefault="0073705C" w:rsidP="009E05B5">
            <w:pPr>
              <w:widowControl w:val="0"/>
              <w:jc w:val="both"/>
              <w:rPr>
                <w:kern w:val="2"/>
                <w:sz w:val="28"/>
                <w:szCs w:val="28"/>
              </w:rPr>
            </w:pPr>
            <w:r>
              <w:rPr>
                <w:kern w:val="2"/>
                <w:sz w:val="28"/>
                <w:szCs w:val="28"/>
              </w:rPr>
              <w:t>Mẫu Sơn (Lạng Sơn)</w:t>
            </w:r>
          </w:p>
        </w:tc>
        <w:tc>
          <w:tcPr>
            <w:tcW w:w="684" w:type="pct"/>
            <w:noWrap/>
            <w:vAlign w:val="bottom"/>
          </w:tcPr>
          <w:p w:rsidR="00300B90" w:rsidRPr="00347098" w:rsidRDefault="00300B90" w:rsidP="0073705C">
            <w:pPr>
              <w:widowControl w:val="0"/>
              <w:spacing w:line="340" w:lineRule="exact"/>
              <w:jc w:val="right"/>
              <w:rPr>
                <w:kern w:val="2"/>
                <w:sz w:val="28"/>
                <w:szCs w:val="28"/>
              </w:rPr>
            </w:pPr>
            <w:r>
              <w:rPr>
                <w:kern w:val="2"/>
                <w:sz w:val="28"/>
                <w:szCs w:val="28"/>
              </w:rPr>
              <w:t>2</w:t>
            </w:r>
            <w:r w:rsidR="0073705C">
              <w:rPr>
                <w:kern w:val="2"/>
                <w:sz w:val="28"/>
                <w:szCs w:val="28"/>
              </w:rPr>
              <w:t>77</w:t>
            </w:r>
            <w:r w:rsidRPr="00347098">
              <w:rPr>
                <w:kern w:val="2"/>
                <w:sz w:val="28"/>
                <w:szCs w:val="28"/>
              </w:rPr>
              <w:t xml:space="preserve"> mm</w:t>
            </w:r>
          </w:p>
        </w:tc>
        <w:tc>
          <w:tcPr>
            <w:tcW w:w="170" w:type="pct"/>
            <w:noWrap/>
            <w:vAlign w:val="bottom"/>
          </w:tcPr>
          <w:p w:rsidR="00300B90" w:rsidRPr="00347098" w:rsidRDefault="00300B90" w:rsidP="00725E73">
            <w:pPr>
              <w:widowControl w:val="0"/>
              <w:spacing w:line="340" w:lineRule="exact"/>
              <w:jc w:val="both"/>
              <w:rPr>
                <w:rFonts w:eastAsiaTheme="minorHAnsi"/>
                <w:kern w:val="2"/>
                <w:sz w:val="28"/>
                <w:szCs w:val="28"/>
              </w:rPr>
            </w:pPr>
          </w:p>
        </w:tc>
        <w:tc>
          <w:tcPr>
            <w:tcW w:w="1786" w:type="pct"/>
            <w:noWrap/>
            <w:vAlign w:val="bottom"/>
          </w:tcPr>
          <w:p w:rsidR="00300B90" w:rsidRPr="00347098" w:rsidRDefault="0082210E" w:rsidP="009E05B5">
            <w:pPr>
              <w:widowControl w:val="0"/>
              <w:spacing w:line="340" w:lineRule="exact"/>
              <w:jc w:val="both"/>
              <w:rPr>
                <w:kern w:val="2"/>
                <w:sz w:val="28"/>
                <w:szCs w:val="28"/>
              </w:rPr>
            </w:pPr>
            <w:r>
              <w:rPr>
                <w:kern w:val="2"/>
                <w:sz w:val="28"/>
                <w:szCs w:val="28"/>
              </w:rPr>
              <w:t>Cô Tô (Quảng Ninh)</w:t>
            </w:r>
          </w:p>
        </w:tc>
        <w:tc>
          <w:tcPr>
            <w:tcW w:w="629" w:type="pct"/>
            <w:noWrap/>
            <w:vAlign w:val="bottom"/>
          </w:tcPr>
          <w:p w:rsidR="00300B90" w:rsidRPr="00347098" w:rsidRDefault="0082210E" w:rsidP="009E05B5">
            <w:pPr>
              <w:widowControl w:val="0"/>
              <w:spacing w:line="340" w:lineRule="exact"/>
              <w:jc w:val="right"/>
              <w:rPr>
                <w:kern w:val="2"/>
                <w:sz w:val="28"/>
                <w:szCs w:val="28"/>
              </w:rPr>
            </w:pPr>
            <w:r>
              <w:rPr>
                <w:kern w:val="2"/>
                <w:sz w:val="28"/>
                <w:szCs w:val="28"/>
              </w:rPr>
              <w:t>161</w:t>
            </w:r>
            <w:r w:rsidR="00300B90" w:rsidRPr="00347098">
              <w:rPr>
                <w:kern w:val="2"/>
                <w:sz w:val="28"/>
                <w:szCs w:val="28"/>
              </w:rPr>
              <w:t xml:space="preserve"> mm</w:t>
            </w:r>
          </w:p>
        </w:tc>
      </w:tr>
      <w:tr w:rsidR="00300B90" w:rsidRPr="00347098" w:rsidTr="00347098">
        <w:trPr>
          <w:trHeight w:val="255"/>
        </w:trPr>
        <w:tc>
          <w:tcPr>
            <w:tcW w:w="1730" w:type="pct"/>
            <w:noWrap/>
            <w:vAlign w:val="bottom"/>
          </w:tcPr>
          <w:p w:rsidR="00300B90" w:rsidRPr="00C327DE" w:rsidRDefault="0073705C" w:rsidP="009E05B5">
            <w:pPr>
              <w:widowControl w:val="0"/>
              <w:jc w:val="both"/>
              <w:rPr>
                <w:kern w:val="2"/>
                <w:sz w:val="28"/>
                <w:szCs w:val="28"/>
              </w:rPr>
            </w:pPr>
            <w:r>
              <w:rPr>
                <w:kern w:val="2"/>
                <w:sz w:val="28"/>
                <w:szCs w:val="28"/>
              </w:rPr>
              <w:t>Bắc Sơn (Lạng Sơn)</w:t>
            </w:r>
          </w:p>
        </w:tc>
        <w:tc>
          <w:tcPr>
            <w:tcW w:w="684" w:type="pct"/>
            <w:noWrap/>
            <w:vAlign w:val="bottom"/>
          </w:tcPr>
          <w:p w:rsidR="00300B90" w:rsidRDefault="0073705C" w:rsidP="009E05B5">
            <w:pPr>
              <w:widowControl w:val="0"/>
              <w:spacing w:line="340" w:lineRule="exact"/>
              <w:jc w:val="right"/>
              <w:rPr>
                <w:kern w:val="2"/>
                <w:sz w:val="28"/>
                <w:szCs w:val="28"/>
              </w:rPr>
            </w:pPr>
            <w:r>
              <w:rPr>
                <w:kern w:val="2"/>
                <w:sz w:val="28"/>
                <w:szCs w:val="28"/>
              </w:rPr>
              <w:t>201</w:t>
            </w:r>
            <w:r w:rsidR="00300B90" w:rsidRPr="00347098">
              <w:rPr>
                <w:kern w:val="2"/>
                <w:sz w:val="28"/>
                <w:szCs w:val="28"/>
              </w:rPr>
              <w:t xml:space="preserve"> mm</w:t>
            </w:r>
          </w:p>
        </w:tc>
        <w:tc>
          <w:tcPr>
            <w:tcW w:w="170" w:type="pct"/>
            <w:noWrap/>
            <w:vAlign w:val="bottom"/>
          </w:tcPr>
          <w:p w:rsidR="00300B90" w:rsidRPr="00347098" w:rsidRDefault="00300B90" w:rsidP="00725E73">
            <w:pPr>
              <w:widowControl w:val="0"/>
              <w:spacing w:line="340" w:lineRule="exact"/>
              <w:jc w:val="both"/>
              <w:rPr>
                <w:rFonts w:eastAsiaTheme="minorHAnsi"/>
                <w:kern w:val="2"/>
                <w:sz w:val="28"/>
                <w:szCs w:val="28"/>
              </w:rPr>
            </w:pPr>
          </w:p>
        </w:tc>
        <w:tc>
          <w:tcPr>
            <w:tcW w:w="1786" w:type="pct"/>
            <w:noWrap/>
            <w:vAlign w:val="bottom"/>
          </w:tcPr>
          <w:p w:rsidR="00300B90" w:rsidRPr="00347098" w:rsidRDefault="0082210E" w:rsidP="009E05B5">
            <w:pPr>
              <w:widowControl w:val="0"/>
              <w:spacing w:line="340" w:lineRule="exact"/>
              <w:jc w:val="both"/>
              <w:rPr>
                <w:kern w:val="2"/>
                <w:sz w:val="28"/>
                <w:szCs w:val="28"/>
              </w:rPr>
            </w:pPr>
            <w:r>
              <w:rPr>
                <w:kern w:val="2"/>
                <w:sz w:val="28"/>
                <w:szCs w:val="28"/>
              </w:rPr>
              <w:t>Cửa Ông (Quảng Ninh)</w:t>
            </w:r>
          </w:p>
        </w:tc>
        <w:tc>
          <w:tcPr>
            <w:tcW w:w="629" w:type="pct"/>
            <w:noWrap/>
            <w:vAlign w:val="bottom"/>
          </w:tcPr>
          <w:p w:rsidR="00300B90" w:rsidRPr="00347098" w:rsidRDefault="0082210E" w:rsidP="009E05B5">
            <w:pPr>
              <w:widowControl w:val="0"/>
              <w:spacing w:line="340" w:lineRule="exact"/>
              <w:jc w:val="right"/>
              <w:rPr>
                <w:kern w:val="2"/>
                <w:sz w:val="28"/>
                <w:szCs w:val="28"/>
              </w:rPr>
            </w:pPr>
            <w:r>
              <w:rPr>
                <w:kern w:val="2"/>
                <w:sz w:val="28"/>
                <w:szCs w:val="28"/>
              </w:rPr>
              <w:t>495</w:t>
            </w:r>
            <w:r w:rsidR="00300B90" w:rsidRPr="00347098">
              <w:rPr>
                <w:kern w:val="2"/>
                <w:sz w:val="28"/>
                <w:szCs w:val="28"/>
              </w:rPr>
              <w:t xml:space="preserve"> mm</w:t>
            </w:r>
          </w:p>
        </w:tc>
      </w:tr>
      <w:tr w:rsidR="00300B90" w:rsidRPr="00347098" w:rsidTr="00347098">
        <w:trPr>
          <w:trHeight w:val="255"/>
        </w:trPr>
        <w:tc>
          <w:tcPr>
            <w:tcW w:w="1730" w:type="pct"/>
            <w:noWrap/>
            <w:vAlign w:val="bottom"/>
          </w:tcPr>
          <w:p w:rsidR="00300B90" w:rsidRPr="00C327DE" w:rsidRDefault="0073705C" w:rsidP="009E05B5">
            <w:pPr>
              <w:widowControl w:val="0"/>
              <w:jc w:val="both"/>
              <w:rPr>
                <w:kern w:val="2"/>
                <w:sz w:val="28"/>
                <w:szCs w:val="28"/>
              </w:rPr>
            </w:pPr>
            <w:r>
              <w:rPr>
                <w:kern w:val="2"/>
                <w:sz w:val="28"/>
                <w:szCs w:val="28"/>
              </w:rPr>
              <w:t>Lộc Bình (Lạng Sơn)</w:t>
            </w:r>
          </w:p>
        </w:tc>
        <w:tc>
          <w:tcPr>
            <w:tcW w:w="684" w:type="pct"/>
            <w:noWrap/>
            <w:vAlign w:val="bottom"/>
          </w:tcPr>
          <w:p w:rsidR="00300B90" w:rsidRDefault="0073705C" w:rsidP="009E05B5">
            <w:pPr>
              <w:widowControl w:val="0"/>
              <w:spacing w:line="340" w:lineRule="exact"/>
              <w:jc w:val="right"/>
              <w:rPr>
                <w:kern w:val="2"/>
                <w:sz w:val="28"/>
                <w:szCs w:val="28"/>
              </w:rPr>
            </w:pPr>
            <w:r>
              <w:rPr>
                <w:kern w:val="2"/>
                <w:sz w:val="28"/>
                <w:szCs w:val="28"/>
              </w:rPr>
              <w:t>18</w:t>
            </w:r>
            <w:r w:rsidR="00300B90">
              <w:rPr>
                <w:kern w:val="2"/>
                <w:sz w:val="28"/>
                <w:szCs w:val="28"/>
              </w:rPr>
              <w:t>7</w:t>
            </w:r>
            <w:r w:rsidR="00300B90" w:rsidRPr="00347098">
              <w:rPr>
                <w:kern w:val="2"/>
                <w:sz w:val="28"/>
                <w:szCs w:val="28"/>
              </w:rPr>
              <w:t xml:space="preserve"> mm</w:t>
            </w:r>
          </w:p>
        </w:tc>
        <w:tc>
          <w:tcPr>
            <w:tcW w:w="170" w:type="pct"/>
            <w:noWrap/>
            <w:vAlign w:val="bottom"/>
          </w:tcPr>
          <w:p w:rsidR="00300B90" w:rsidRPr="00347098" w:rsidRDefault="00300B90" w:rsidP="00725E73">
            <w:pPr>
              <w:widowControl w:val="0"/>
              <w:spacing w:line="340" w:lineRule="exact"/>
              <w:jc w:val="both"/>
              <w:rPr>
                <w:rFonts w:eastAsiaTheme="minorHAnsi"/>
                <w:kern w:val="2"/>
                <w:sz w:val="28"/>
                <w:szCs w:val="28"/>
              </w:rPr>
            </w:pPr>
          </w:p>
        </w:tc>
        <w:tc>
          <w:tcPr>
            <w:tcW w:w="1786" w:type="pct"/>
            <w:noWrap/>
            <w:vAlign w:val="bottom"/>
          </w:tcPr>
          <w:p w:rsidR="00300B90" w:rsidRPr="00347098" w:rsidRDefault="0082210E" w:rsidP="009E05B5">
            <w:pPr>
              <w:widowControl w:val="0"/>
              <w:spacing w:line="340" w:lineRule="exact"/>
              <w:jc w:val="both"/>
              <w:rPr>
                <w:kern w:val="2"/>
                <w:sz w:val="28"/>
                <w:szCs w:val="28"/>
              </w:rPr>
            </w:pPr>
            <w:r>
              <w:rPr>
                <w:kern w:val="2"/>
                <w:sz w:val="28"/>
                <w:szCs w:val="28"/>
              </w:rPr>
              <w:t>Móng Cái (Quảng Ninh)</w:t>
            </w:r>
          </w:p>
        </w:tc>
        <w:tc>
          <w:tcPr>
            <w:tcW w:w="629" w:type="pct"/>
            <w:noWrap/>
            <w:vAlign w:val="bottom"/>
          </w:tcPr>
          <w:p w:rsidR="00300B90" w:rsidRPr="00347098" w:rsidRDefault="0082210E" w:rsidP="009E05B5">
            <w:pPr>
              <w:widowControl w:val="0"/>
              <w:spacing w:line="340" w:lineRule="exact"/>
              <w:jc w:val="right"/>
              <w:rPr>
                <w:kern w:val="2"/>
                <w:sz w:val="28"/>
                <w:szCs w:val="28"/>
              </w:rPr>
            </w:pPr>
            <w:r>
              <w:rPr>
                <w:kern w:val="2"/>
                <w:sz w:val="28"/>
                <w:szCs w:val="28"/>
              </w:rPr>
              <w:t>492</w:t>
            </w:r>
            <w:r w:rsidR="00300B90" w:rsidRPr="00347098">
              <w:rPr>
                <w:kern w:val="2"/>
                <w:sz w:val="28"/>
                <w:szCs w:val="28"/>
              </w:rPr>
              <w:t xml:space="preserve"> mm</w:t>
            </w:r>
          </w:p>
        </w:tc>
      </w:tr>
      <w:tr w:rsidR="00300B90" w:rsidRPr="00347098" w:rsidTr="00347098">
        <w:trPr>
          <w:trHeight w:val="255"/>
        </w:trPr>
        <w:tc>
          <w:tcPr>
            <w:tcW w:w="1730" w:type="pct"/>
            <w:noWrap/>
            <w:vAlign w:val="bottom"/>
          </w:tcPr>
          <w:p w:rsidR="00300B90" w:rsidRPr="00347098" w:rsidRDefault="007910A4" w:rsidP="009E05B5">
            <w:pPr>
              <w:widowControl w:val="0"/>
              <w:spacing w:line="340" w:lineRule="exact"/>
              <w:jc w:val="both"/>
              <w:rPr>
                <w:kern w:val="2"/>
                <w:sz w:val="28"/>
                <w:szCs w:val="28"/>
              </w:rPr>
            </w:pPr>
            <w:r>
              <w:rPr>
                <w:kern w:val="2"/>
                <w:sz w:val="28"/>
                <w:szCs w:val="28"/>
              </w:rPr>
              <w:t>Văn Mịch (Lạng Sơn)</w:t>
            </w:r>
          </w:p>
        </w:tc>
        <w:tc>
          <w:tcPr>
            <w:tcW w:w="684" w:type="pct"/>
            <w:noWrap/>
            <w:vAlign w:val="bottom"/>
          </w:tcPr>
          <w:p w:rsidR="00300B90" w:rsidRPr="00347098" w:rsidRDefault="007910A4" w:rsidP="009E05B5">
            <w:pPr>
              <w:widowControl w:val="0"/>
              <w:spacing w:line="340" w:lineRule="exact"/>
              <w:jc w:val="right"/>
              <w:rPr>
                <w:kern w:val="2"/>
                <w:sz w:val="28"/>
                <w:szCs w:val="28"/>
              </w:rPr>
            </w:pPr>
            <w:r>
              <w:rPr>
                <w:kern w:val="2"/>
                <w:sz w:val="28"/>
                <w:szCs w:val="28"/>
              </w:rPr>
              <w:t>201</w:t>
            </w:r>
            <w:r w:rsidR="00300B90" w:rsidRPr="00347098">
              <w:rPr>
                <w:kern w:val="2"/>
                <w:sz w:val="28"/>
                <w:szCs w:val="28"/>
              </w:rPr>
              <w:t xml:space="preserve"> mm</w:t>
            </w:r>
          </w:p>
        </w:tc>
        <w:tc>
          <w:tcPr>
            <w:tcW w:w="170" w:type="pct"/>
            <w:noWrap/>
            <w:vAlign w:val="bottom"/>
          </w:tcPr>
          <w:p w:rsidR="00300B90" w:rsidRPr="00347098" w:rsidRDefault="00300B90" w:rsidP="00725E73">
            <w:pPr>
              <w:widowControl w:val="0"/>
              <w:spacing w:line="340" w:lineRule="exact"/>
              <w:jc w:val="both"/>
              <w:rPr>
                <w:rFonts w:eastAsiaTheme="minorHAnsi"/>
                <w:kern w:val="2"/>
                <w:sz w:val="28"/>
                <w:szCs w:val="28"/>
              </w:rPr>
            </w:pPr>
          </w:p>
        </w:tc>
        <w:tc>
          <w:tcPr>
            <w:tcW w:w="1786" w:type="pct"/>
            <w:noWrap/>
            <w:vAlign w:val="bottom"/>
          </w:tcPr>
          <w:p w:rsidR="00300B90" w:rsidRPr="00347098" w:rsidRDefault="0082210E" w:rsidP="0024627E">
            <w:pPr>
              <w:widowControl w:val="0"/>
              <w:spacing w:line="340" w:lineRule="exact"/>
              <w:jc w:val="both"/>
              <w:rPr>
                <w:kern w:val="2"/>
                <w:sz w:val="28"/>
                <w:szCs w:val="28"/>
              </w:rPr>
            </w:pPr>
            <w:r>
              <w:rPr>
                <w:kern w:val="2"/>
                <w:sz w:val="28"/>
                <w:szCs w:val="28"/>
              </w:rPr>
              <w:t>Sơn Động (Bắc Giang)</w:t>
            </w:r>
          </w:p>
        </w:tc>
        <w:tc>
          <w:tcPr>
            <w:tcW w:w="629" w:type="pct"/>
            <w:noWrap/>
            <w:vAlign w:val="bottom"/>
          </w:tcPr>
          <w:p w:rsidR="00300B90" w:rsidRPr="00347098" w:rsidRDefault="0082210E" w:rsidP="0024627E">
            <w:pPr>
              <w:widowControl w:val="0"/>
              <w:spacing w:line="340" w:lineRule="exact"/>
              <w:jc w:val="right"/>
              <w:rPr>
                <w:kern w:val="2"/>
                <w:sz w:val="28"/>
                <w:szCs w:val="28"/>
              </w:rPr>
            </w:pPr>
            <w:r>
              <w:rPr>
                <w:kern w:val="2"/>
                <w:sz w:val="28"/>
                <w:szCs w:val="28"/>
              </w:rPr>
              <w:t>179 mm</w:t>
            </w:r>
          </w:p>
        </w:tc>
      </w:tr>
    </w:tbl>
    <w:p w:rsidR="001B4156" w:rsidRPr="008E67B6" w:rsidRDefault="001B4156" w:rsidP="00FA153D">
      <w:pPr>
        <w:widowControl w:val="0"/>
        <w:tabs>
          <w:tab w:val="right" w:pos="9072"/>
        </w:tabs>
        <w:spacing w:before="40" w:after="40" w:line="264" w:lineRule="auto"/>
        <w:jc w:val="both"/>
        <w:rPr>
          <w:b/>
          <w:color w:val="000000" w:themeColor="text1"/>
          <w:kern w:val="2"/>
          <w:sz w:val="28"/>
          <w:szCs w:val="28"/>
        </w:rPr>
      </w:pPr>
      <w:r w:rsidRPr="008E67B6">
        <w:rPr>
          <w:b/>
          <w:color w:val="000000" w:themeColor="text1"/>
          <w:kern w:val="2"/>
          <w:sz w:val="28"/>
          <w:szCs w:val="28"/>
        </w:rPr>
        <w:t>I</w:t>
      </w:r>
      <w:r w:rsidR="00E21098" w:rsidRPr="008E67B6">
        <w:rPr>
          <w:b/>
          <w:color w:val="000000" w:themeColor="text1"/>
          <w:kern w:val="2"/>
          <w:sz w:val="28"/>
          <w:szCs w:val="28"/>
        </w:rPr>
        <w:t>I</w:t>
      </w:r>
      <w:r w:rsidRPr="008E67B6">
        <w:rPr>
          <w:b/>
          <w:color w:val="000000" w:themeColor="text1"/>
          <w:kern w:val="2"/>
          <w:sz w:val="28"/>
          <w:szCs w:val="28"/>
        </w:rPr>
        <w:t>. TÌNH HÌNH THỦY VĂN</w:t>
      </w:r>
    </w:p>
    <w:p w:rsidR="00F10320" w:rsidRPr="002E64E5" w:rsidRDefault="005228EA" w:rsidP="00FA153D">
      <w:pPr>
        <w:pStyle w:val="ListParagraph"/>
        <w:widowControl w:val="0"/>
        <w:spacing w:before="40" w:after="40" w:line="264" w:lineRule="auto"/>
        <w:ind w:left="0" w:firstLine="567"/>
        <w:contextualSpacing w:val="0"/>
        <w:jc w:val="both"/>
        <w:rPr>
          <w:kern w:val="2"/>
          <w:sz w:val="28"/>
          <w:szCs w:val="28"/>
          <w:lang w:val="it-IT"/>
        </w:rPr>
      </w:pPr>
      <w:r w:rsidRPr="005234D7">
        <w:rPr>
          <w:color w:val="000000" w:themeColor="text1"/>
          <w:kern w:val="2"/>
          <w:sz w:val="28"/>
          <w:szCs w:val="28"/>
          <w:lang w:val="it-IT"/>
        </w:rPr>
        <w:t xml:space="preserve">Mực </w:t>
      </w:r>
      <w:r w:rsidRPr="005234D7">
        <w:rPr>
          <w:kern w:val="2"/>
          <w:sz w:val="28"/>
          <w:szCs w:val="28"/>
          <w:lang w:val="it-IT"/>
        </w:rPr>
        <w:t>nước lúc 7h</w:t>
      </w:r>
      <w:r w:rsidR="00432C0E" w:rsidRPr="005234D7">
        <w:rPr>
          <w:kern w:val="2"/>
          <w:sz w:val="28"/>
          <w:szCs w:val="28"/>
          <w:lang w:val="it-IT"/>
        </w:rPr>
        <w:t>00</w:t>
      </w:r>
      <w:r w:rsidR="00F649F6" w:rsidRPr="005234D7">
        <w:rPr>
          <w:kern w:val="2"/>
          <w:sz w:val="28"/>
          <w:szCs w:val="28"/>
          <w:lang w:val="it-IT"/>
        </w:rPr>
        <w:t xml:space="preserve"> ngày </w:t>
      </w:r>
      <w:r w:rsidR="0024627E">
        <w:rPr>
          <w:kern w:val="2"/>
          <w:sz w:val="28"/>
          <w:szCs w:val="28"/>
          <w:lang w:val="it-IT"/>
        </w:rPr>
        <w:t>3</w:t>
      </w:r>
      <w:r w:rsidR="00B60E20">
        <w:rPr>
          <w:kern w:val="2"/>
          <w:sz w:val="28"/>
          <w:szCs w:val="28"/>
          <w:lang w:val="it-IT"/>
        </w:rPr>
        <w:t>1</w:t>
      </w:r>
      <w:r w:rsidR="00E36238" w:rsidRPr="005234D7">
        <w:rPr>
          <w:kern w:val="2"/>
          <w:sz w:val="28"/>
          <w:szCs w:val="28"/>
          <w:lang w:val="it-IT"/>
        </w:rPr>
        <w:t>/</w:t>
      </w:r>
      <w:r w:rsidR="00F87B2B" w:rsidRPr="005234D7">
        <w:rPr>
          <w:kern w:val="2"/>
          <w:sz w:val="28"/>
          <w:szCs w:val="28"/>
          <w:lang w:val="it-IT"/>
        </w:rPr>
        <w:t>7</w:t>
      </w:r>
      <w:r w:rsidR="00DA0961">
        <w:rPr>
          <w:kern w:val="2"/>
          <w:sz w:val="28"/>
          <w:szCs w:val="28"/>
          <w:lang w:val="it-IT"/>
        </w:rPr>
        <w:t xml:space="preserve"> trên sông Hồng tại Hà </w:t>
      </w:r>
      <w:r w:rsidR="00DA0961" w:rsidRPr="007D2CFB">
        <w:rPr>
          <w:kern w:val="2"/>
          <w:sz w:val="28"/>
          <w:szCs w:val="28"/>
          <w:lang w:val="it-IT"/>
        </w:rPr>
        <w:t xml:space="preserve">Nội là </w:t>
      </w:r>
      <w:r w:rsidR="00D805F6" w:rsidRPr="007D2CFB">
        <w:rPr>
          <w:kern w:val="2"/>
          <w:sz w:val="28"/>
          <w:szCs w:val="28"/>
          <w:lang w:val="it-IT"/>
        </w:rPr>
        <w:t xml:space="preserve">3,06 </w:t>
      </w:r>
      <w:r w:rsidR="00E36238" w:rsidRPr="007D2CFB">
        <w:rPr>
          <w:kern w:val="2"/>
          <w:sz w:val="28"/>
          <w:szCs w:val="28"/>
          <w:lang w:val="it-IT"/>
        </w:rPr>
        <w:t>m;</w:t>
      </w:r>
      <w:r w:rsidR="00E36238" w:rsidRPr="002E64E5">
        <w:rPr>
          <w:kern w:val="2"/>
          <w:sz w:val="28"/>
          <w:szCs w:val="28"/>
          <w:lang w:val="it-IT"/>
        </w:rPr>
        <w:t xml:space="preserve"> trên sông Thái Bình tại </w:t>
      </w:r>
      <w:r w:rsidR="00E36238" w:rsidRPr="00F5427E">
        <w:rPr>
          <w:kern w:val="2"/>
          <w:sz w:val="28"/>
          <w:szCs w:val="28"/>
          <w:lang w:val="it-IT"/>
        </w:rPr>
        <w:t xml:space="preserve">Phả Lại </w:t>
      </w:r>
      <w:r w:rsidR="00E36238" w:rsidRPr="00D805F6">
        <w:rPr>
          <w:kern w:val="2"/>
          <w:sz w:val="28"/>
          <w:szCs w:val="28"/>
          <w:lang w:val="it-IT"/>
        </w:rPr>
        <w:t xml:space="preserve">là </w:t>
      </w:r>
      <w:r w:rsidR="00D805F6" w:rsidRPr="00D805F6">
        <w:rPr>
          <w:kern w:val="2"/>
          <w:sz w:val="28"/>
          <w:szCs w:val="28"/>
          <w:lang w:val="it-IT"/>
        </w:rPr>
        <w:t>1,</w:t>
      </w:r>
      <w:r w:rsidR="00F5427E" w:rsidRPr="00D805F6">
        <w:rPr>
          <w:kern w:val="2"/>
          <w:sz w:val="28"/>
          <w:szCs w:val="28"/>
          <w:lang w:val="it-IT"/>
        </w:rPr>
        <w:t>8</w:t>
      </w:r>
      <w:r w:rsidR="00D805F6" w:rsidRPr="00D805F6">
        <w:rPr>
          <w:kern w:val="2"/>
          <w:sz w:val="28"/>
          <w:szCs w:val="28"/>
          <w:lang w:val="it-IT"/>
        </w:rPr>
        <w:t>0</w:t>
      </w:r>
      <w:r w:rsidR="004B5B4A" w:rsidRPr="00D805F6">
        <w:rPr>
          <w:kern w:val="2"/>
          <w:sz w:val="28"/>
          <w:szCs w:val="28"/>
          <w:lang w:val="it-IT"/>
        </w:rPr>
        <w:t xml:space="preserve"> </w:t>
      </w:r>
      <w:r w:rsidR="00E36238" w:rsidRPr="00D805F6">
        <w:rPr>
          <w:kern w:val="2"/>
          <w:sz w:val="28"/>
          <w:szCs w:val="28"/>
          <w:lang w:val="it-IT"/>
        </w:rPr>
        <w:t>m.</w:t>
      </w:r>
    </w:p>
    <w:p w:rsidR="00632D3A" w:rsidRPr="005234D7" w:rsidRDefault="001B4156" w:rsidP="00FA153D">
      <w:pPr>
        <w:pStyle w:val="ListParagraph"/>
        <w:widowControl w:val="0"/>
        <w:spacing w:before="40" w:after="40" w:line="264" w:lineRule="auto"/>
        <w:ind w:left="0" w:firstLine="567"/>
        <w:contextualSpacing w:val="0"/>
        <w:jc w:val="both"/>
        <w:rPr>
          <w:b/>
          <w:i/>
          <w:color w:val="000000" w:themeColor="text1"/>
          <w:kern w:val="2"/>
          <w:sz w:val="28"/>
          <w:szCs w:val="28"/>
          <w:lang w:val="it-IT"/>
        </w:rPr>
      </w:pPr>
      <w:r w:rsidRPr="005234D7">
        <w:rPr>
          <w:b/>
          <w:i/>
          <w:color w:val="000000" w:themeColor="text1"/>
          <w:kern w:val="2"/>
          <w:sz w:val="28"/>
          <w:szCs w:val="28"/>
          <w:lang w:val="it-IT"/>
        </w:rPr>
        <w:t>Dự báo:</w:t>
      </w:r>
    </w:p>
    <w:p w:rsidR="00516C9F" w:rsidRPr="005234D7" w:rsidRDefault="008500EB" w:rsidP="00FA153D">
      <w:pPr>
        <w:widowControl w:val="0"/>
        <w:spacing w:before="40" w:after="40" w:line="264" w:lineRule="auto"/>
        <w:ind w:firstLine="567"/>
        <w:jc w:val="both"/>
        <w:rPr>
          <w:color w:val="000000" w:themeColor="text1"/>
          <w:kern w:val="2"/>
          <w:sz w:val="28"/>
          <w:szCs w:val="28"/>
          <w:lang w:val="it-IT"/>
        </w:rPr>
      </w:pPr>
      <w:r w:rsidRPr="005234D7">
        <w:rPr>
          <w:color w:val="000000" w:themeColor="text1"/>
          <w:kern w:val="2"/>
          <w:sz w:val="28"/>
          <w:szCs w:val="28"/>
          <w:lang w:val="it-IT"/>
        </w:rPr>
        <w:t xml:space="preserve">- </w:t>
      </w:r>
      <w:r w:rsidR="00014622">
        <w:rPr>
          <w:color w:val="000000" w:themeColor="text1"/>
          <w:kern w:val="2"/>
          <w:sz w:val="28"/>
          <w:szCs w:val="28"/>
          <w:lang w:val="it-IT"/>
        </w:rPr>
        <w:t>Hệ thống s</w:t>
      </w:r>
      <w:r w:rsidRPr="005234D7">
        <w:rPr>
          <w:color w:val="000000" w:themeColor="text1"/>
          <w:kern w:val="2"/>
          <w:sz w:val="28"/>
          <w:szCs w:val="28"/>
          <w:lang w:val="it-IT"/>
        </w:rPr>
        <w:t xml:space="preserve">ông Hồng: </w:t>
      </w:r>
      <w:r w:rsidR="00F800B2" w:rsidRPr="00F800B2">
        <w:rPr>
          <w:color w:val="000000" w:themeColor="text1"/>
          <w:kern w:val="2"/>
          <w:sz w:val="28"/>
          <w:szCs w:val="28"/>
          <w:lang w:val="it-IT"/>
        </w:rPr>
        <w:t>Mực nước sông Thao tiếp tục biến đổi chậm; mực nước sông Lô tiếp tục dao động theo điều tiết c</w:t>
      </w:r>
      <w:r w:rsidR="00F800B2">
        <w:rPr>
          <w:color w:val="000000" w:themeColor="text1"/>
          <w:kern w:val="2"/>
          <w:sz w:val="28"/>
          <w:szCs w:val="28"/>
          <w:lang w:val="it-IT"/>
        </w:rPr>
        <w:t>ủa hồ Tuyên Quang và hồ Thác Bà; m</w:t>
      </w:r>
      <w:r w:rsidR="0059250C" w:rsidRPr="005234D7">
        <w:rPr>
          <w:color w:val="000000" w:themeColor="text1"/>
          <w:kern w:val="2"/>
          <w:sz w:val="28"/>
          <w:szCs w:val="28"/>
          <w:lang w:val="it-IT"/>
        </w:rPr>
        <w:t xml:space="preserve">ực nước </w:t>
      </w:r>
      <w:r w:rsidR="00516C9F" w:rsidRPr="00516C9F">
        <w:rPr>
          <w:color w:val="000000" w:themeColor="text1"/>
          <w:kern w:val="2"/>
          <w:sz w:val="28"/>
          <w:szCs w:val="28"/>
          <w:lang w:val="it-IT"/>
        </w:rPr>
        <w:t>sông Hồng tiếp tục lên</w:t>
      </w:r>
      <w:r w:rsidR="003F72EB" w:rsidRPr="005234D7">
        <w:rPr>
          <w:color w:val="000000" w:themeColor="text1"/>
          <w:kern w:val="2"/>
          <w:sz w:val="28"/>
          <w:szCs w:val="28"/>
          <w:lang w:val="it-IT"/>
        </w:rPr>
        <w:t>, đến 7h</w:t>
      </w:r>
      <w:r w:rsidR="0081581C" w:rsidRPr="005234D7">
        <w:rPr>
          <w:color w:val="000000" w:themeColor="text1"/>
          <w:kern w:val="2"/>
          <w:sz w:val="28"/>
          <w:szCs w:val="28"/>
          <w:lang w:val="it-IT"/>
        </w:rPr>
        <w:t>00</w:t>
      </w:r>
      <w:r w:rsidR="00AB3AD2" w:rsidRPr="005234D7">
        <w:rPr>
          <w:color w:val="000000" w:themeColor="text1"/>
          <w:kern w:val="2"/>
          <w:sz w:val="28"/>
          <w:szCs w:val="28"/>
          <w:lang w:val="it-IT"/>
        </w:rPr>
        <w:t xml:space="preserve"> ngày </w:t>
      </w:r>
      <w:r w:rsidR="00516C9F">
        <w:rPr>
          <w:color w:val="000000" w:themeColor="text1"/>
          <w:kern w:val="2"/>
          <w:sz w:val="28"/>
          <w:szCs w:val="28"/>
          <w:lang w:val="it-IT"/>
        </w:rPr>
        <w:t>01</w:t>
      </w:r>
      <w:r w:rsidR="0059250C" w:rsidRPr="005234D7">
        <w:rPr>
          <w:color w:val="000000" w:themeColor="text1"/>
          <w:kern w:val="2"/>
          <w:sz w:val="28"/>
          <w:szCs w:val="28"/>
          <w:lang w:val="it-IT"/>
        </w:rPr>
        <w:t>/</w:t>
      </w:r>
      <w:r w:rsidR="00516C9F">
        <w:rPr>
          <w:color w:val="000000" w:themeColor="text1"/>
          <w:kern w:val="2"/>
          <w:sz w:val="28"/>
          <w:szCs w:val="28"/>
          <w:lang w:val="it-IT"/>
        </w:rPr>
        <w:t>8</w:t>
      </w:r>
      <w:r w:rsidR="0059250C" w:rsidRPr="005234D7">
        <w:rPr>
          <w:color w:val="000000" w:themeColor="text1"/>
          <w:kern w:val="2"/>
          <w:sz w:val="28"/>
          <w:szCs w:val="28"/>
          <w:lang w:val="it-IT"/>
        </w:rPr>
        <w:t xml:space="preserve"> tại Hà Nội có khả năng ở mức </w:t>
      </w:r>
      <w:r w:rsidR="00B53B75">
        <w:rPr>
          <w:color w:val="000000" w:themeColor="text1"/>
          <w:kern w:val="2"/>
          <w:sz w:val="28"/>
          <w:szCs w:val="28"/>
          <w:lang w:val="it-IT"/>
        </w:rPr>
        <w:t>3</w:t>
      </w:r>
      <w:r w:rsidR="00BA2C89" w:rsidRPr="005234D7">
        <w:rPr>
          <w:color w:val="000000" w:themeColor="text1"/>
          <w:kern w:val="2"/>
          <w:sz w:val="28"/>
          <w:szCs w:val="28"/>
          <w:lang w:val="it-IT"/>
        </w:rPr>
        <w:t>,</w:t>
      </w:r>
      <w:r w:rsidR="00B53B75">
        <w:rPr>
          <w:color w:val="000000" w:themeColor="text1"/>
          <w:kern w:val="2"/>
          <w:sz w:val="28"/>
          <w:szCs w:val="28"/>
          <w:lang w:val="it-IT"/>
        </w:rPr>
        <w:t>2</w:t>
      </w:r>
      <w:r w:rsidR="00BA2C89" w:rsidRPr="005234D7">
        <w:rPr>
          <w:color w:val="000000" w:themeColor="text1"/>
          <w:kern w:val="2"/>
          <w:sz w:val="28"/>
          <w:szCs w:val="28"/>
          <w:lang w:val="it-IT"/>
        </w:rPr>
        <w:t>0</w:t>
      </w:r>
      <w:r w:rsidR="0059250C" w:rsidRPr="005234D7">
        <w:rPr>
          <w:color w:val="000000" w:themeColor="text1"/>
          <w:kern w:val="2"/>
          <w:sz w:val="28"/>
          <w:szCs w:val="28"/>
          <w:lang w:val="it-IT"/>
        </w:rPr>
        <w:t>m.</w:t>
      </w:r>
    </w:p>
    <w:p w:rsidR="00D936CA" w:rsidRDefault="00BA2C89" w:rsidP="00FA153D">
      <w:pPr>
        <w:widowControl w:val="0"/>
        <w:spacing w:before="40" w:after="40" w:line="264" w:lineRule="auto"/>
        <w:ind w:firstLine="567"/>
        <w:jc w:val="both"/>
        <w:rPr>
          <w:color w:val="000000" w:themeColor="text1"/>
          <w:kern w:val="2"/>
          <w:sz w:val="28"/>
          <w:szCs w:val="28"/>
          <w:lang w:val="it-IT"/>
        </w:rPr>
      </w:pPr>
      <w:r w:rsidRPr="005234D7">
        <w:rPr>
          <w:color w:val="000000" w:themeColor="text1"/>
          <w:kern w:val="2"/>
          <w:sz w:val="28"/>
          <w:szCs w:val="28"/>
          <w:lang w:val="it-IT"/>
        </w:rPr>
        <w:t xml:space="preserve">- </w:t>
      </w:r>
      <w:r w:rsidR="008950C3">
        <w:rPr>
          <w:color w:val="000000" w:themeColor="text1"/>
          <w:kern w:val="2"/>
          <w:sz w:val="28"/>
          <w:szCs w:val="28"/>
          <w:lang w:val="it-IT"/>
        </w:rPr>
        <w:t>Hệ thống  s</w:t>
      </w:r>
      <w:r w:rsidRPr="005234D7">
        <w:rPr>
          <w:color w:val="000000" w:themeColor="text1"/>
          <w:kern w:val="2"/>
          <w:sz w:val="28"/>
          <w:szCs w:val="28"/>
          <w:lang w:val="it-IT"/>
        </w:rPr>
        <w:t xml:space="preserve">ông Thái Bình: </w:t>
      </w:r>
      <w:r w:rsidR="0031008A" w:rsidRPr="0031008A">
        <w:rPr>
          <w:color w:val="000000" w:themeColor="text1"/>
          <w:kern w:val="2"/>
          <w:sz w:val="28"/>
          <w:szCs w:val="28"/>
          <w:lang w:val="it-IT"/>
        </w:rPr>
        <w:t>Mực nước hạ lưu sông Thương, sông Cầu sẽ lên chậm</w:t>
      </w:r>
      <w:r w:rsidR="0031008A">
        <w:rPr>
          <w:color w:val="000000" w:themeColor="text1"/>
          <w:kern w:val="2"/>
          <w:sz w:val="28"/>
          <w:szCs w:val="28"/>
          <w:lang w:val="it-IT"/>
        </w:rPr>
        <w:t>,</w:t>
      </w:r>
      <w:r w:rsidR="0031008A" w:rsidRPr="0031008A">
        <w:rPr>
          <w:color w:val="000000" w:themeColor="text1"/>
          <w:kern w:val="2"/>
          <w:sz w:val="28"/>
          <w:szCs w:val="28"/>
          <w:lang w:val="it-IT"/>
        </w:rPr>
        <w:t xml:space="preserve"> </w:t>
      </w:r>
      <w:r w:rsidR="0031008A">
        <w:rPr>
          <w:color w:val="000000" w:themeColor="text1"/>
          <w:kern w:val="2"/>
          <w:sz w:val="28"/>
          <w:szCs w:val="28"/>
          <w:lang w:val="it-IT"/>
        </w:rPr>
        <w:t>m</w:t>
      </w:r>
      <w:r w:rsidR="0031008A" w:rsidRPr="0031008A">
        <w:rPr>
          <w:color w:val="000000" w:themeColor="text1"/>
          <w:kern w:val="2"/>
          <w:sz w:val="28"/>
          <w:szCs w:val="28"/>
          <w:lang w:val="it-IT"/>
        </w:rPr>
        <w:t>ực nước hạ lưu sông Lục Nam sẽ</w:t>
      </w:r>
      <w:r w:rsidR="008D262D">
        <w:rPr>
          <w:color w:val="000000" w:themeColor="text1"/>
          <w:kern w:val="2"/>
          <w:sz w:val="28"/>
          <w:szCs w:val="28"/>
          <w:lang w:val="it-IT"/>
        </w:rPr>
        <w:t xml:space="preserve"> xuống sau đó lên nhanh trở lại, m</w:t>
      </w:r>
      <w:r w:rsidRPr="005234D7">
        <w:rPr>
          <w:color w:val="000000" w:themeColor="text1"/>
          <w:kern w:val="2"/>
          <w:sz w:val="28"/>
          <w:szCs w:val="28"/>
          <w:lang w:val="it-IT"/>
        </w:rPr>
        <w:t xml:space="preserve">ực nước sông Thái Bình tại Phả Lại </w:t>
      </w:r>
      <w:r w:rsidR="00D936CA" w:rsidRPr="00D936CA">
        <w:rPr>
          <w:color w:val="000000" w:themeColor="text1"/>
          <w:kern w:val="2"/>
          <w:sz w:val="28"/>
          <w:szCs w:val="28"/>
          <w:lang w:val="it-IT"/>
        </w:rPr>
        <w:t>tiếp tục lên</w:t>
      </w:r>
      <w:r w:rsidR="00D936CA">
        <w:rPr>
          <w:color w:val="000000" w:themeColor="text1"/>
          <w:kern w:val="2"/>
          <w:sz w:val="28"/>
          <w:szCs w:val="28"/>
          <w:lang w:val="it-IT"/>
        </w:rPr>
        <w:t>, đến 19</w:t>
      </w:r>
      <w:r w:rsidR="00EB1801">
        <w:rPr>
          <w:color w:val="000000" w:themeColor="text1"/>
          <w:kern w:val="2"/>
          <w:sz w:val="28"/>
          <w:szCs w:val="28"/>
          <w:lang w:val="it-IT"/>
        </w:rPr>
        <w:t>h00</w:t>
      </w:r>
      <w:r w:rsidR="00D01564">
        <w:rPr>
          <w:color w:val="000000" w:themeColor="text1"/>
          <w:kern w:val="2"/>
          <w:sz w:val="28"/>
          <w:szCs w:val="28"/>
          <w:lang w:val="it-IT"/>
        </w:rPr>
        <w:t xml:space="preserve"> </w:t>
      </w:r>
      <w:r w:rsidR="00D936CA">
        <w:rPr>
          <w:color w:val="000000" w:themeColor="text1"/>
          <w:kern w:val="2"/>
          <w:sz w:val="28"/>
          <w:szCs w:val="28"/>
          <w:lang w:val="it-IT"/>
        </w:rPr>
        <w:t>ngày 31</w:t>
      </w:r>
      <w:r w:rsidRPr="005234D7">
        <w:rPr>
          <w:color w:val="000000" w:themeColor="text1"/>
          <w:kern w:val="2"/>
          <w:sz w:val="28"/>
          <w:szCs w:val="28"/>
          <w:lang w:val="it-IT"/>
        </w:rPr>
        <w:t>/7, mực nước t</w:t>
      </w:r>
      <w:r w:rsidR="00AB3AD2" w:rsidRPr="005234D7">
        <w:rPr>
          <w:color w:val="000000" w:themeColor="text1"/>
          <w:kern w:val="2"/>
          <w:sz w:val="28"/>
          <w:szCs w:val="28"/>
          <w:lang w:val="it-IT"/>
        </w:rPr>
        <w:t xml:space="preserve">ại Phả Lại có khả năng ở mức </w:t>
      </w:r>
      <w:r w:rsidR="00D936CA">
        <w:rPr>
          <w:color w:val="000000" w:themeColor="text1"/>
          <w:kern w:val="2"/>
          <w:sz w:val="28"/>
          <w:szCs w:val="28"/>
          <w:lang w:val="it-IT"/>
        </w:rPr>
        <w:t>2</w:t>
      </w:r>
      <w:r w:rsidR="00AB3AD2" w:rsidRPr="005234D7">
        <w:rPr>
          <w:color w:val="000000" w:themeColor="text1"/>
          <w:kern w:val="2"/>
          <w:sz w:val="28"/>
          <w:szCs w:val="28"/>
          <w:lang w:val="it-IT"/>
        </w:rPr>
        <w:t>,</w:t>
      </w:r>
      <w:r w:rsidR="00D936CA">
        <w:rPr>
          <w:color w:val="000000" w:themeColor="text1"/>
          <w:kern w:val="2"/>
          <w:sz w:val="28"/>
          <w:szCs w:val="28"/>
          <w:lang w:val="it-IT"/>
        </w:rPr>
        <w:t>1</w:t>
      </w:r>
      <w:r w:rsidR="00AB3AD2" w:rsidRPr="005234D7">
        <w:rPr>
          <w:color w:val="000000" w:themeColor="text1"/>
          <w:kern w:val="2"/>
          <w:sz w:val="28"/>
          <w:szCs w:val="28"/>
          <w:lang w:val="it-IT"/>
        </w:rPr>
        <w:t>5</w:t>
      </w:r>
      <w:r w:rsidRPr="005234D7">
        <w:rPr>
          <w:color w:val="000000" w:themeColor="text1"/>
          <w:kern w:val="2"/>
          <w:sz w:val="28"/>
          <w:szCs w:val="28"/>
          <w:lang w:val="it-IT"/>
        </w:rPr>
        <w:t>m.</w:t>
      </w:r>
    </w:p>
    <w:p w:rsidR="009C03C4" w:rsidRDefault="006720F5" w:rsidP="00FA153D">
      <w:pPr>
        <w:widowControl w:val="0"/>
        <w:spacing w:before="40" w:after="40" w:line="264" w:lineRule="auto"/>
        <w:jc w:val="both"/>
        <w:rPr>
          <w:b/>
          <w:noProof/>
          <w:kern w:val="2"/>
          <w:sz w:val="28"/>
          <w:szCs w:val="28"/>
        </w:rPr>
      </w:pPr>
      <w:r w:rsidRPr="00FE6938">
        <w:rPr>
          <w:b/>
          <w:noProof/>
          <w:kern w:val="2"/>
          <w:sz w:val="28"/>
          <w:szCs w:val="28"/>
          <w:lang w:val="it-IT"/>
        </w:rPr>
        <w:t>I</w:t>
      </w:r>
      <w:r w:rsidR="00510346" w:rsidRPr="00FE6938">
        <w:rPr>
          <w:b/>
          <w:noProof/>
          <w:kern w:val="2"/>
          <w:sz w:val="28"/>
          <w:szCs w:val="28"/>
          <w:lang w:val="it-IT"/>
        </w:rPr>
        <w:t>II</w:t>
      </w:r>
      <w:r w:rsidR="001B4156" w:rsidRPr="00FE6938">
        <w:rPr>
          <w:b/>
          <w:noProof/>
          <w:kern w:val="2"/>
          <w:sz w:val="28"/>
          <w:szCs w:val="28"/>
          <w:lang w:val="vi-VN"/>
        </w:rPr>
        <w:t>. TÌNH HÌNH HỐ CHỨA</w:t>
      </w:r>
    </w:p>
    <w:p w:rsidR="005D5E8F" w:rsidRPr="00CC4C57" w:rsidRDefault="00CC4C57" w:rsidP="00FA153D">
      <w:pPr>
        <w:pStyle w:val="ListParagraph"/>
        <w:widowControl w:val="0"/>
        <w:numPr>
          <w:ilvl w:val="0"/>
          <w:numId w:val="39"/>
        </w:numPr>
        <w:spacing w:before="40" w:after="40" w:line="264" w:lineRule="auto"/>
        <w:ind w:left="851" w:hanging="284"/>
        <w:jc w:val="both"/>
        <w:rPr>
          <w:b/>
          <w:spacing w:val="-4"/>
          <w:kern w:val="2"/>
          <w:sz w:val="28"/>
          <w:szCs w:val="28"/>
        </w:rPr>
      </w:pPr>
      <w:r w:rsidRPr="00CC4C57">
        <w:rPr>
          <w:b/>
          <w:spacing w:val="-4"/>
          <w:kern w:val="2"/>
          <w:sz w:val="28"/>
          <w:szCs w:val="28"/>
        </w:rPr>
        <w:t>Liên hồ</w:t>
      </w:r>
      <w:r w:rsidR="005D5E8F" w:rsidRPr="00CC4C57">
        <w:rPr>
          <w:b/>
          <w:spacing w:val="-4"/>
          <w:kern w:val="2"/>
          <w:sz w:val="28"/>
          <w:szCs w:val="28"/>
        </w:rPr>
        <w:t xml:space="preserve"> Thủy điện</w:t>
      </w:r>
      <w:r w:rsidRPr="00CC4C57">
        <w:rPr>
          <w:b/>
          <w:spacing w:val="-4"/>
          <w:kern w:val="2"/>
          <w:sz w:val="28"/>
          <w:szCs w:val="28"/>
        </w:rPr>
        <w:t xml:space="preserve"> hệ thống sông Hồng</w:t>
      </w:r>
    </w:p>
    <w:tbl>
      <w:tblPr>
        <w:tblW w:w="9224" w:type="dxa"/>
        <w:jc w:val="center"/>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09"/>
        <w:gridCol w:w="992"/>
        <w:gridCol w:w="1134"/>
        <w:gridCol w:w="1134"/>
        <w:gridCol w:w="1418"/>
        <w:gridCol w:w="1292"/>
        <w:gridCol w:w="1444"/>
      </w:tblGrid>
      <w:tr w:rsidR="002C15C9" w:rsidRPr="00DF7955" w:rsidTr="008F2B44">
        <w:trPr>
          <w:cantSplit/>
          <w:trHeight w:val="171"/>
          <w:tblHeader/>
          <w:jc w:val="center"/>
        </w:trPr>
        <w:tc>
          <w:tcPr>
            <w:tcW w:w="1101" w:type="dxa"/>
            <w:tcBorders>
              <w:top w:val="single" w:sz="4" w:space="0" w:color="auto"/>
              <w:left w:val="single" w:sz="4" w:space="0" w:color="auto"/>
              <w:bottom w:val="single" w:sz="4" w:space="0" w:color="auto"/>
              <w:right w:val="single" w:sz="4" w:space="0" w:color="auto"/>
            </w:tcBorders>
            <w:vAlign w:val="center"/>
          </w:tcPr>
          <w:p w:rsidR="002C15C9" w:rsidRPr="00FE6938" w:rsidRDefault="002C15C9" w:rsidP="0014659E">
            <w:pPr>
              <w:widowControl w:val="0"/>
              <w:jc w:val="center"/>
              <w:rPr>
                <w:b/>
                <w:noProof/>
                <w:kern w:val="2"/>
                <w:sz w:val="28"/>
                <w:szCs w:val="28"/>
                <w:lang w:val="vi-VN"/>
              </w:rPr>
            </w:pPr>
            <w:r w:rsidRPr="00FE6938">
              <w:rPr>
                <w:b/>
                <w:noProof/>
                <w:kern w:val="2"/>
                <w:sz w:val="28"/>
                <w:szCs w:val="28"/>
                <w:lang w:val="vi-VN"/>
              </w:rPr>
              <w:t>Tên hồ</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C15C9" w:rsidRPr="00FE6938" w:rsidRDefault="002C15C9" w:rsidP="0014659E">
            <w:pPr>
              <w:widowControl w:val="0"/>
              <w:jc w:val="center"/>
              <w:rPr>
                <w:b/>
                <w:noProof/>
                <w:kern w:val="2"/>
                <w:sz w:val="28"/>
                <w:szCs w:val="28"/>
                <w:lang w:val="vi-VN"/>
              </w:rPr>
            </w:pPr>
            <w:r w:rsidRPr="00FE6938">
              <w:rPr>
                <w:b/>
                <w:noProof/>
                <w:kern w:val="2"/>
                <w:sz w:val="28"/>
                <w:szCs w:val="28"/>
                <w:lang w:val="vi-VN"/>
              </w:rPr>
              <w:t>Thời gian</w:t>
            </w:r>
          </w:p>
        </w:tc>
        <w:tc>
          <w:tcPr>
            <w:tcW w:w="1134" w:type="dxa"/>
            <w:tcBorders>
              <w:top w:val="single" w:sz="4" w:space="0" w:color="auto"/>
              <w:left w:val="single" w:sz="4" w:space="0" w:color="auto"/>
              <w:bottom w:val="single" w:sz="4" w:space="0" w:color="auto"/>
              <w:right w:val="single" w:sz="4" w:space="0" w:color="auto"/>
            </w:tcBorders>
            <w:vAlign w:val="center"/>
          </w:tcPr>
          <w:p w:rsidR="002C15C9" w:rsidRPr="00FE6938" w:rsidRDefault="002C15C9" w:rsidP="0014659E">
            <w:pPr>
              <w:widowControl w:val="0"/>
              <w:ind w:firstLine="3"/>
              <w:jc w:val="center"/>
              <w:rPr>
                <w:b/>
                <w:noProof/>
                <w:kern w:val="2"/>
                <w:sz w:val="28"/>
                <w:szCs w:val="28"/>
                <w:lang w:val="vi-VN"/>
              </w:rPr>
            </w:pPr>
            <w:r w:rsidRPr="00FE6938">
              <w:rPr>
                <w:b/>
                <w:noProof/>
                <w:kern w:val="2"/>
                <w:sz w:val="28"/>
                <w:szCs w:val="28"/>
                <w:lang w:val="vi-VN"/>
              </w:rPr>
              <w:t>H</w:t>
            </w:r>
            <w:r w:rsidRPr="00FE6938">
              <w:rPr>
                <w:b/>
                <w:noProof/>
                <w:kern w:val="2"/>
                <w:sz w:val="28"/>
                <w:szCs w:val="28"/>
                <w:vertAlign w:val="subscript"/>
                <w:lang w:val="vi-VN"/>
              </w:rPr>
              <w:t xml:space="preserve">tl </w:t>
            </w:r>
            <w:r w:rsidRPr="00FE6938">
              <w:rPr>
                <w:noProof/>
                <w:kern w:val="2"/>
                <w:sz w:val="28"/>
                <w:szCs w:val="28"/>
                <w:lang w:val="vi-VN"/>
              </w:rPr>
              <w:t>(m)</w:t>
            </w:r>
          </w:p>
        </w:tc>
        <w:tc>
          <w:tcPr>
            <w:tcW w:w="1134" w:type="dxa"/>
            <w:tcBorders>
              <w:top w:val="single" w:sz="4" w:space="0" w:color="auto"/>
              <w:left w:val="single" w:sz="4" w:space="0" w:color="auto"/>
              <w:bottom w:val="single" w:sz="4" w:space="0" w:color="auto"/>
              <w:right w:val="single" w:sz="4" w:space="0" w:color="auto"/>
            </w:tcBorders>
            <w:vAlign w:val="center"/>
          </w:tcPr>
          <w:p w:rsidR="002C15C9" w:rsidRPr="00FE6938" w:rsidRDefault="002C15C9" w:rsidP="0014659E">
            <w:pPr>
              <w:widowControl w:val="0"/>
              <w:jc w:val="center"/>
              <w:rPr>
                <w:b/>
                <w:noProof/>
                <w:kern w:val="2"/>
                <w:sz w:val="28"/>
                <w:szCs w:val="28"/>
                <w:lang w:val="vi-VN"/>
              </w:rPr>
            </w:pPr>
            <w:r w:rsidRPr="00FE6938">
              <w:rPr>
                <w:b/>
                <w:noProof/>
                <w:kern w:val="2"/>
                <w:sz w:val="28"/>
                <w:szCs w:val="28"/>
                <w:lang w:val="vi-VN"/>
              </w:rPr>
              <w:t>H</w:t>
            </w:r>
            <w:r w:rsidRPr="00FE6938">
              <w:rPr>
                <w:b/>
                <w:noProof/>
                <w:kern w:val="2"/>
                <w:sz w:val="28"/>
                <w:szCs w:val="28"/>
                <w:vertAlign w:val="subscript"/>
                <w:lang w:val="vi-VN"/>
              </w:rPr>
              <w:t>hl</w:t>
            </w:r>
            <w:r w:rsidRPr="00FE6938">
              <w:rPr>
                <w:b/>
                <w:noProof/>
                <w:kern w:val="2"/>
                <w:sz w:val="28"/>
                <w:szCs w:val="28"/>
                <w:lang w:val="vi-VN"/>
              </w:rPr>
              <w:t xml:space="preserve">  </w:t>
            </w:r>
            <w:r w:rsidRPr="00FE6938">
              <w:rPr>
                <w:noProof/>
                <w:kern w:val="2"/>
                <w:sz w:val="28"/>
                <w:szCs w:val="28"/>
                <w:lang w:val="vi-VN"/>
              </w:rPr>
              <w:t>(m)</w:t>
            </w:r>
          </w:p>
        </w:tc>
        <w:tc>
          <w:tcPr>
            <w:tcW w:w="1418" w:type="dxa"/>
            <w:tcBorders>
              <w:top w:val="single" w:sz="4" w:space="0" w:color="auto"/>
              <w:left w:val="single" w:sz="4" w:space="0" w:color="auto"/>
              <w:bottom w:val="single" w:sz="4" w:space="0" w:color="auto"/>
              <w:right w:val="single" w:sz="4" w:space="0" w:color="auto"/>
            </w:tcBorders>
            <w:vAlign w:val="center"/>
          </w:tcPr>
          <w:p w:rsidR="002C15C9" w:rsidRPr="00FE6938" w:rsidRDefault="002C15C9" w:rsidP="0014659E">
            <w:pPr>
              <w:widowControl w:val="0"/>
              <w:jc w:val="center"/>
              <w:rPr>
                <w:b/>
                <w:noProof/>
                <w:kern w:val="2"/>
                <w:sz w:val="28"/>
                <w:szCs w:val="28"/>
                <w:lang w:val="vi-VN"/>
              </w:rPr>
            </w:pPr>
            <w:r w:rsidRPr="00FE6938">
              <w:rPr>
                <w:b/>
                <w:noProof/>
                <w:kern w:val="2"/>
                <w:sz w:val="28"/>
                <w:szCs w:val="28"/>
                <w:lang w:val="vi-VN"/>
              </w:rPr>
              <w:t>Q</w:t>
            </w:r>
            <w:r w:rsidRPr="00FE6938">
              <w:rPr>
                <w:b/>
                <w:noProof/>
                <w:kern w:val="2"/>
                <w:sz w:val="28"/>
                <w:szCs w:val="28"/>
                <w:vertAlign w:val="subscript"/>
                <w:lang w:val="vi-VN"/>
              </w:rPr>
              <w:t xml:space="preserve">vào </w:t>
            </w:r>
            <w:r w:rsidRPr="00FE6938">
              <w:rPr>
                <w:noProof/>
                <w:kern w:val="2"/>
                <w:sz w:val="28"/>
                <w:szCs w:val="28"/>
                <w:lang w:val="vi-VN"/>
              </w:rPr>
              <w:t>(m</w:t>
            </w:r>
            <w:r w:rsidRPr="00FE6938">
              <w:rPr>
                <w:noProof/>
                <w:kern w:val="2"/>
                <w:sz w:val="28"/>
                <w:szCs w:val="28"/>
                <w:vertAlign w:val="superscript"/>
                <w:lang w:val="vi-VN"/>
              </w:rPr>
              <w:t>3</w:t>
            </w:r>
            <w:r w:rsidRPr="00FE6938">
              <w:rPr>
                <w:noProof/>
                <w:kern w:val="2"/>
                <w:sz w:val="28"/>
                <w:szCs w:val="28"/>
                <w:lang w:val="vi-VN"/>
              </w:rPr>
              <w:t>/s)</w:t>
            </w:r>
          </w:p>
        </w:tc>
        <w:tc>
          <w:tcPr>
            <w:tcW w:w="1292" w:type="dxa"/>
            <w:tcBorders>
              <w:top w:val="single" w:sz="4" w:space="0" w:color="auto"/>
              <w:left w:val="single" w:sz="4" w:space="0" w:color="auto"/>
              <w:bottom w:val="single" w:sz="4" w:space="0" w:color="auto"/>
              <w:right w:val="single" w:sz="4" w:space="0" w:color="auto"/>
            </w:tcBorders>
            <w:vAlign w:val="center"/>
          </w:tcPr>
          <w:p w:rsidR="002C15C9" w:rsidRPr="00FE6938" w:rsidRDefault="002C15C9" w:rsidP="0014659E">
            <w:pPr>
              <w:widowControl w:val="0"/>
              <w:jc w:val="center"/>
              <w:rPr>
                <w:b/>
                <w:noProof/>
                <w:kern w:val="2"/>
                <w:sz w:val="28"/>
                <w:szCs w:val="28"/>
                <w:lang w:val="vi-VN"/>
              </w:rPr>
            </w:pPr>
            <w:r w:rsidRPr="00FE6938">
              <w:rPr>
                <w:b/>
                <w:noProof/>
                <w:kern w:val="2"/>
                <w:sz w:val="28"/>
                <w:szCs w:val="28"/>
                <w:lang w:val="vi-VN"/>
              </w:rPr>
              <w:t>Q</w:t>
            </w:r>
            <w:r w:rsidRPr="00FE6938">
              <w:rPr>
                <w:b/>
                <w:noProof/>
                <w:kern w:val="2"/>
                <w:sz w:val="28"/>
                <w:szCs w:val="28"/>
                <w:vertAlign w:val="subscript"/>
                <w:lang w:val="vi-VN"/>
              </w:rPr>
              <w:t>ra</w:t>
            </w:r>
            <w:r w:rsidRPr="00FE6938">
              <w:rPr>
                <w:b/>
                <w:noProof/>
                <w:kern w:val="2"/>
                <w:sz w:val="28"/>
                <w:szCs w:val="28"/>
                <w:lang w:val="vi-VN"/>
              </w:rPr>
              <w:t xml:space="preserve"> </w:t>
            </w:r>
            <w:r w:rsidRPr="00FE6938">
              <w:rPr>
                <w:noProof/>
                <w:kern w:val="2"/>
                <w:sz w:val="28"/>
                <w:szCs w:val="28"/>
                <w:lang w:val="vi-VN"/>
              </w:rPr>
              <w:t>(m</w:t>
            </w:r>
            <w:r w:rsidRPr="00FE6938">
              <w:rPr>
                <w:noProof/>
                <w:kern w:val="2"/>
                <w:sz w:val="28"/>
                <w:szCs w:val="28"/>
                <w:vertAlign w:val="superscript"/>
                <w:lang w:val="vi-VN"/>
              </w:rPr>
              <w:t>3</w:t>
            </w:r>
            <w:r w:rsidRPr="00FE6938">
              <w:rPr>
                <w:noProof/>
                <w:kern w:val="2"/>
                <w:sz w:val="28"/>
                <w:szCs w:val="28"/>
                <w:lang w:val="vi-VN"/>
              </w:rPr>
              <w:t>/s)</w:t>
            </w:r>
          </w:p>
        </w:tc>
        <w:tc>
          <w:tcPr>
            <w:tcW w:w="1444" w:type="dxa"/>
            <w:tcBorders>
              <w:top w:val="single" w:sz="4" w:space="0" w:color="auto"/>
              <w:left w:val="single" w:sz="4" w:space="0" w:color="auto"/>
              <w:bottom w:val="single" w:sz="4" w:space="0" w:color="auto"/>
              <w:right w:val="single" w:sz="4" w:space="0" w:color="auto"/>
            </w:tcBorders>
          </w:tcPr>
          <w:p w:rsidR="002C15C9" w:rsidRPr="00207F76" w:rsidRDefault="00207F76" w:rsidP="0014659E">
            <w:pPr>
              <w:widowControl w:val="0"/>
              <w:jc w:val="center"/>
              <w:rPr>
                <w:b/>
                <w:noProof/>
                <w:kern w:val="2"/>
                <w:sz w:val="28"/>
                <w:szCs w:val="28"/>
              </w:rPr>
            </w:pPr>
            <w:r>
              <w:rPr>
                <w:b/>
                <w:noProof/>
                <w:kern w:val="2"/>
                <w:sz w:val="28"/>
                <w:szCs w:val="28"/>
              </w:rPr>
              <w:t>H</w:t>
            </w:r>
            <w:r w:rsidRPr="00207F76">
              <w:rPr>
                <w:b/>
                <w:noProof/>
                <w:kern w:val="2"/>
                <w:sz w:val="28"/>
                <w:szCs w:val="28"/>
                <w:vertAlign w:val="subscript"/>
              </w:rPr>
              <w:t>tl cho phép</w:t>
            </w:r>
            <w:r>
              <w:rPr>
                <w:b/>
                <w:noProof/>
                <w:kern w:val="2"/>
                <w:sz w:val="28"/>
                <w:szCs w:val="28"/>
                <w:vertAlign w:val="subscript"/>
              </w:rPr>
              <w:t xml:space="preserve"> </w:t>
            </w:r>
            <w:r w:rsidRPr="00207F76">
              <w:rPr>
                <w:noProof/>
                <w:kern w:val="2"/>
                <w:sz w:val="28"/>
                <w:szCs w:val="28"/>
                <w:lang w:val="vi-VN"/>
              </w:rPr>
              <w:t>(m)</w:t>
            </w:r>
          </w:p>
        </w:tc>
      </w:tr>
      <w:tr w:rsidR="00BF06D6" w:rsidRPr="00DF7955" w:rsidTr="008F2B44">
        <w:trPr>
          <w:cantSplit/>
          <w:trHeight w:val="340"/>
          <w:jc w:val="center"/>
        </w:trPr>
        <w:tc>
          <w:tcPr>
            <w:tcW w:w="1101" w:type="dxa"/>
            <w:vMerge w:val="restart"/>
            <w:tcBorders>
              <w:top w:val="single" w:sz="4" w:space="0" w:color="auto"/>
              <w:left w:val="single" w:sz="4" w:space="0" w:color="auto"/>
              <w:bottom w:val="dotted" w:sz="4" w:space="0" w:color="auto"/>
              <w:right w:val="single" w:sz="4" w:space="0" w:color="auto"/>
            </w:tcBorders>
            <w:vAlign w:val="center"/>
          </w:tcPr>
          <w:p w:rsidR="00BF06D6" w:rsidRPr="00FE6938" w:rsidRDefault="00BF06D6" w:rsidP="0014659E">
            <w:pPr>
              <w:widowControl w:val="0"/>
              <w:tabs>
                <w:tab w:val="right" w:pos="2869"/>
              </w:tabs>
              <w:jc w:val="center"/>
              <w:rPr>
                <w:noProof/>
                <w:kern w:val="2"/>
                <w:sz w:val="28"/>
                <w:szCs w:val="28"/>
                <w:lang w:val="vi-VN"/>
              </w:rPr>
            </w:pPr>
            <w:r w:rsidRPr="00FE6938">
              <w:rPr>
                <w:noProof/>
                <w:kern w:val="2"/>
                <w:sz w:val="28"/>
                <w:szCs w:val="28"/>
                <w:lang w:val="vi-VN"/>
              </w:rPr>
              <w:t>Sơn La</w:t>
            </w:r>
          </w:p>
        </w:tc>
        <w:tc>
          <w:tcPr>
            <w:tcW w:w="709" w:type="dxa"/>
            <w:tcBorders>
              <w:top w:val="single" w:sz="4" w:space="0" w:color="auto"/>
              <w:left w:val="single" w:sz="4" w:space="0" w:color="auto"/>
              <w:bottom w:val="dotted" w:sz="4" w:space="0" w:color="auto"/>
              <w:right w:val="single" w:sz="4" w:space="0" w:color="auto"/>
            </w:tcBorders>
            <w:vAlign w:val="center"/>
          </w:tcPr>
          <w:p w:rsidR="00BF06D6" w:rsidRPr="00FE6938" w:rsidRDefault="00BF06D6" w:rsidP="00761A60">
            <w:pPr>
              <w:widowControl w:val="0"/>
              <w:jc w:val="center"/>
              <w:rPr>
                <w:noProof/>
                <w:kern w:val="2"/>
                <w:sz w:val="28"/>
                <w:szCs w:val="28"/>
              </w:rPr>
            </w:pPr>
            <w:r w:rsidRPr="00FE6938">
              <w:rPr>
                <w:noProof/>
                <w:kern w:val="2"/>
                <w:sz w:val="28"/>
                <w:szCs w:val="28"/>
              </w:rPr>
              <w:t>7h</w:t>
            </w:r>
          </w:p>
        </w:tc>
        <w:tc>
          <w:tcPr>
            <w:tcW w:w="992" w:type="dxa"/>
            <w:tcBorders>
              <w:top w:val="single" w:sz="4" w:space="0" w:color="auto"/>
              <w:left w:val="single" w:sz="4" w:space="0" w:color="auto"/>
              <w:bottom w:val="dotted" w:sz="4" w:space="0" w:color="auto"/>
              <w:right w:val="single" w:sz="4" w:space="0" w:color="auto"/>
            </w:tcBorders>
            <w:vAlign w:val="center"/>
          </w:tcPr>
          <w:p w:rsidR="00BF06D6" w:rsidRPr="00FE6938" w:rsidRDefault="00BF06D6" w:rsidP="000D7A8E">
            <w:pPr>
              <w:widowControl w:val="0"/>
              <w:jc w:val="center"/>
              <w:rPr>
                <w:noProof/>
                <w:kern w:val="2"/>
                <w:sz w:val="28"/>
                <w:szCs w:val="28"/>
              </w:rPr>
            </w:pPr>
            <w:r>
              <w:rPr>
                <w:noProof/>
                <w:kern w:val="2"/>
                <w:sz w:val="28"/>
                <w:szCs w:val="28"/>
              </w:rPr>
              <w:t>30</w:t>
            </w:r>
            <w:r w:rsidRPr="00FE6938">
              <w:rPr>
                <w:noProof/>
                <w:kern w:val="2"/>
                <w:sz w:val="28"/>
                <w:szCs w:val="28"/>
              </w:rPr>
              <w:t>/7</w:t>
            </w:r>
          </w:p>
        </w:tc>
        <w:tc>
          <w:tcPr>
            <w:tcW w:w="1134" w:type="dxa"/>
            <w:tcBorders>
              <w:top w:val="single" w:sz="4" w:space="0" w:color="auto"/>
              <w:left w:val="single" w:sz="4" w:space="0" w:color="auto"/>
              <w:bottom w:val="dotted" w:sz="4" w:space="0" w:color="auto"/>
              <w:right w:val="single" w:sz="4" w:space="0" w:color="auto"/>
            </w:tcBorders>
            <w:vAlign w:val="center"/>
          </w:tcPr>
          <w:p w:rsidR="00BF06D6" w:rsidRPr="00FE6938" w:rsidRDefault="00BF06D6" w:rsidP="00E93269">
            <w:pPr>
              <w:widowControl w:val="0"/>
              <w:jc w:val="center"/>
              <w:rPr>
                <w:noProof/>
                <w:kern w:val="2"/>
                <w:sz w:val="28"/>
                <w:szCs w:val="28"/>
              </w:rPr>
            </w:pPr>
            <w:r>
              <w:rPr>
                <w:noProof/>
                <w:kern w:val="2"/>
                <w:sz w:val="28"/>
                <w:szCs w:val="28"/>
              </w:rPr>
              <w:t>192,21</w:t>
            </w:r>
          </w:p>
        </w:tc>
        <w:tc>
          <w:tcPr>
            <w:tcW w:w="1134" w:type="dxa"/>
            <w:tcBorders>
              <w:top w:val="single" w:sz="4" w:space="0" w:color="auto"/>
              <w:left w:val="single" w:sz="4" w:space="0" w:color="auto"/>
              <w:bottom w:val="dotted" w:sz="4" w:space="0" w:color="auto"/>
              <w:right w:val="single" w:sz="4" w:space="0" w:color="auto"/>
            </w:tcBorders>
            <w:vAlign w:val="center"/>
          </w:tcPr>
          <w:p w:rsidR="00BF06D6" w:rsidRPr="00FE6938" w:rsidRDefault="00BF06D6" w:rsidP="00E93269">
            <w:pPr>
              <w:widowControl w:val="0"/>
              <w:jc w:val="center"/>
              <w:rPr>
                <w:noProof/>
                <w:kern w:val="2"/>
                <w:sz w:val="28"/>
                <w:szCs w:val="28"/>
              </w:rPr>
            </w:pPr>
            <w:r>
              <w:rPr>
                <w:noProof/>
                <w:kern w:val="2"/>
                <w:sz w:val="28"/>
                <w:szCs w:val="28"/>
              </w:rPr>
              <w:t>117,5</w:t>
            </w:r>
          </w:p>
        </w:tc>
        <w:tc>
          <w:tcPr>
            <w:tcW w:w="1418" w:type="dxa"/>
            <w:tcBorders>
              <w:top w:val="single" w:sz="4" w:space="0" w:color="auto"/>
              <w:left w:val="single" w:sz="4" w:space="0" w:color="auto"/>
              <w:bottom w:val="dotted" w:sz="4" w:space="0" w:color="auto"/>
              <w:right w:val="single" w:sz="4" w:space="0" w:color="auto"/>
            </w:tcBorders>
            <w:vAlign w:val="center"/>
          </w:tcPr>
          <w:p w:rsidR="00BF06D6" w:rsidRPr="00FE6938" w:rsidRDefault="00BF06D6" w:rsidP="00E93269">
            <w:pPr>
              <w:widowControl w:val="0"/>
              <w:jc w:val="center"/>
              <w:rPr>
                <w:noProof/>
                <w:kern w:val="2"/>
                <w:sz w:val="28"/>
                <w:szCs w:val="28"/>
              </w:rPr>
            </w:pPr>
            <w:r>
              <w:rPr>
                <w:noProof/>
                <w:kern w:val="2"/>
                <w:sz w:val="28"/>
                <w:szCs w:val="28"/>
              </w:rPr>
              <w:t>2.970</w:t>
            </w:r>
          </w:p>
        </w:tc>
        <w:tc>
          <w:tcPr>
            <w:tcW w:w="1292" w:type="dxa"/>
            <w:tcBorders>
              <w:top w:val="single" w:sz="4" w:space="0" w:color="auto"/>
              <w:left w:val="single" w:sz="4" w:space="0" w:color="auto"/>
              <w:bottom w:val="dotted" w:sz="4" w:space="0" w:color="auto"/>
              <w:right w:val="single" w:sz="4" w:space="0" w:color="auto"/>
            </w:tcBorders>
            <w:vAlign w:val="center"/>
          </w:tcPr>
          <w:p w:rsidR="00BF06D6" w:rsidRPr="00FE6938" w:rsidRDefault="00BF06D6" w:rsidP="00E93269">
            <w:pPr>
              <w:widowControl w:val="0"/>
              <w:jc w:val="center"/>
              <w:rPr>
                <w:noProof/>
                <w:kern w:val="2"/>
                <w:sz w:val="28"/>
                <w:szCs w:val="28"/>
              </w:rPr>
            </w:pPr>
            <w:r>
              <w:rPr>
                <w:noProof/>
                <w:kern w:val="2"/>
                <w:sz w:val="28"/>
                <w:szCs w:val="28"/>
              </w:rPr>
              <w:t>2.414</w:t>
            </w:r>
          </w:p>
        </w:tc>
        <w:tc>
          <w:tcPr>
            <w:tcW w:w="1444" w:type="dxa"/>
            <w:vMerge w:val="restart"/>
            <w:tcBorders>
              <w:top w:val="single" w:sz="4" w:space="0" w:color="auto"/>
              <w:left w:val="single" w:sz="4" w:space="0" w:color="auto"/>
              <w:right w:val="single" w:sz="4" w:space="0" w:color="auto"/>
            </w:tcBorders>
            <w:vAlign w:val="center"/>
          </w:tcPr>
          <w:p w:rsidR="00BF06D6" w:rsidRDefault="00BF06D6" w:rsidP="00E8377B">
            <w:pPr>
              <w:widowControl w:val="0"/>
              <w:jc w:val="center"/>
              <w:rPr>
                <w:noProof/>
                <w:kern w:val="2"/>
                <w:sz w:val="28"/>
                <w:szCs w:val="28"/>
              </w:rPr>
            </w:pPr>
            <w:r>
              <w:rPr>
                <w:noProof/>
                <w:kern w:val="2"/>
                <w:sz w:val="28"/>
                <w:szCs w:val="28"/>
              </w:rPr>
              <w:t>194,0</w:t>
            </w:r>
          </w:p>
        </w:tc>
      </w:tr>
      <w:tr w:rsidR="00A763EF" w:rsidRPr="00DF7955" w:rsidTr="005C0A26">
        <w:trPr>
          <w:cantSplit/>
          <w:trHeight w:val="340"/>
          <w:jc w:val="center"/>
        </w:trPr>
        <w:tc>
          <w:tcPr>
            <w:tcW w:w="1101" w:type="dxa"/>
            <w:vMerge/>
            <w:tcBorders>
              <w:top w:val="dotted" w:sz="4" w:space="0" w:color="auto"/>
              <w:left w:val="single" w:sz="4" w:space="0" w:color="auto"/>
              <w:bottom w:val="single" w:sz="4" w:space="0" w:color="auto"/>
              <w:right w:val="single" w:sz="4" w:space="0" w:color="auto"/>
            </w:tcBorders>
            <w:vAlign w:val="center"/>
          </w:tcPr>
          <w:p w:rsidR="00A763EF" w:rsidRPr="00FE6938" w:rsidRDefault="00A763EF" w:rsidP="0014659E">
            <w:pPr>
              <w:widowControl w:val="0"/>
              <w:tabs>
                <w:tab w:val="right" w:pos="2869"/>
              </w:tabs>
              <w:jc w:val="center"/>
              <w:rPr>
                <w:noProof/>
                <w:kern w:val="2"/>
                <w:sz w:val="28"/>
                <w:szCs w:val="28"/>
                <w:lang w:val="vi-VN"/>
              </w:rPr>
            </w:pPr>
          </w:p>
        </w:tc>
        <w:tc>
          <w:tcPr>
            <w:tcW w:w="709" w:type="dxa"/>
            <w:tcBorders>
              <w:top w:val="dotted" w:sz="4" w:space="0" w:color="auto"/>
              <w:left w:val="single" w:sz="4" w:space="0" w:color="auto"/>
              <w:bottom w:val="single" w:sz="4" w:space="0" w:color="auto"/>
              <w:right w:val="single" w:sz="4" w:space="0" w:color="auto"/>
            </w:tcBorders>
            <w:vAlign w:val="center"/>
          </w:tcPr>
          <w:p w:rsidR="00A763EF" w:rsidRPr="00FE6938" w:rsidRDefault="00A763EF" w:rsidP="00761A60">
            <w:pPr>
              <w:widowControl w:val="0"/>
              <w:jc w:val="center"/>
              <w:rPr>
                <w:noProof/>
                <w:kern w:val="2"/>
                <w:sz w:val="28"/>
                <w:szCs w:val="28"/>
              </w:rPr>
            </w:pPr>
            <w:r w:rsidRPr="00FE6938">
              <w:rPr>
                <w:noProof/>
                <w:kern w:val="2"/>
                <w:sz w:val="28"/>
                <w:szCs w:val="28"/>
              </w:rPr>
              <w:t>7h</w:t>
            </w:r>
          </w:p>
        </w:tc>
        <w:tc>
          <w:tcPr>
            <w:tcW w:w="992" w:type="dxa"/>
            <w:tcBorders>
              <w:top w:val="dotted" w:sz="4" w:space="0" w:color="auto"/>
              <w:left w:val="single" w:sz="4" w:space="0" w:color="auto"/>
              <w:bottom w:val="single" w:sz="4" w:space="0" w:color="auto"/>
              <w:right w:val="single" w:sz="4" w:space="0" w:color="auto"/>
            </w:tcBorders>
            <w:vAlign w:val="center"/>
          </w:tcPr>
          <w:p w:rsidR="00A763EF" w:rsidRPr="00FE6938" w:rsidRDefault="00A763EF" w:rsidP="00BF06D6">
            <w:pPr>
              <w:widowControl w:val="0"/>
              <w:jc w:val="center"/>
              <w:rPr>
                <w:noProof/>
                <w:kern w:val="2"/>
                <w:sz w:val="28"/>
                <w:szCs w:val="28"/>
              </w:rPr>
            </w:pPr>
            <w:r>
              <w:rPr>
                <w:noProof/>
                <w:kern w:val="2"/>
                <w:sz w:val="28"/>
                <w:szCs w:val="28"/>
              </w:rPr>
              <w:t>31</w:t>
            </w:r>
            <w:r w:rsidRPr="00FE6938">
              <w:rPr>
                <w:noProof/>
                <w:kern w:val="2"/>
                <w:sz w:val="28"/>
                <w:szCs w:val="28"/>
              </w:rPr>
              <w:t>/7</w:t>
            </w:r>
          </w:p>
        </w:tc>
        <w:tc>
          <w:tcPr>
            <w:tcW w:w="1134" w:type="dxa"/>
            <w:tcBorders>
              <w:top w:val="dotted" w:sz="4" w:space="0" w:color="auto"/>
              <w:left w:val="single" w:sz="4" w:space="0" w:color="auto"/>
              <w:bottom w:val="single" w:sz="4" w:space="0" w:color="auto"/>
              <w:right w:val="single" w:sz="4" w:space="0" w:color="auto"/>
            </w:tcBorders>
          </w:tcPr>
          <w:p w:rsidR="00A763EF" w:rsidRPr="00A763EF" w:rsidRDefault="00A763EF" w:rsidP="00A763EF">
            <w:pPr>
              <w:widowControl w:val="0"/>
              <w:jc w:val="center"/>
              <w:rPr>
                <w:noProof/>
                <w:kern w:val="2"/>
                <w:sz w:val="28"/>
                <w:szCs w:val="28"/>
              </w:rPr>
            </w:pPr>
            <w:r>
              <w:rPr>
                <w:noProof/>
                <w:kern w:val="2"/>
                <w:sz w:val="28"/>
                <w:szCs w:val="28"/>
              </w:rPr>
              <w:t>191,</w:t>
            </w:r>
            <w:r w:rsidRPr="00A763EF">
              <w:rPr>
                <w:noProof/>
                <w:kern w:val="2"/>
                <w:sz w:val="28"/>
                <w:szCs w:val="28"/>
              </w:rPr>
              <w:t>67</w:t>
            </w:r>
          </w:p>
        </w:tc>
        <w:tc>
          <w:tcPr>
            <w:tcW w:w="1134" w:type="dxa"/>
            <w:tcBorders>
              <w:top w:val="dotted" w:sz="4" w:space="0" w:color="auto"/>
              <w:left w:val="single" w:sz="4" w:space="0" w:color="auto"/>
              <w:bottom w:val="single" w:sz="4" w:space="0" w:color="auto"/>
              <w:right w:val="single" w:sz="4" w:space="0" w:color="auto"/>
            </w:tcBorders>
          </w:tcPr>
          <w:p w:rsidR="00A763EF" w:rsidRPr="00A763EF" w:rsidRDefault="00A763EF" w:rsidP="00A763EF">
            <w:pPr>
              <w:widowControl w:val="0"/>
              <w:jc w:val="center"/>
              <w:rPr>
                <w:noProof/>
                <w:kern w:val="2"/>
                <w:sz w:val="28"/>
                <w:szCs w:val="28"/>
              </w:rPr>
            </w:pPr>
            <w:r>
              <w:rPr>
                <w:noProof/>
                <w:kern w:val="2"/>
                <w:sz w:val="28"/>
                <w:szCs w:val="28"/>
              </w:rPr>
              <w:t>116,</w:t>
            </w:r>
            <w:r w:rsidRPr="00A763EF">
              <w:rPr>
                <w:noProof/>
                <w:kern w:val="2"/>
                <w:sz w:val="28"/>
                <w:szCs w:val="28"/>
              </w:rPr>
              <w:t>90</w:t>
            </w:r>
          </w:p>
        </w:tc>
        <w:tc>
          <w:tcPr>
            <w:tcW w:w="1418" w:type="dxa"/>
            <w:tcBorders>
              <w:top w:val="dotted" w:sz="4" w:space="0" w:color="auto"/>
              <w:left w:val="single" w:sz="4" w:space="0" w:color="auto"/>
              <w:bottom w:val="single" w:sz="4" w:space="0" w:color="auto"/>
              <w:right w:val="single" w:sz="4" w:space="0" w:color="auto"/>
            </w:tcBorders>
          </w:tcPr>
          <w:p w:rsidR="00A763EF" w:rsidRPr="00A763EF" w:rsidRDefault="00A763EF" w:rsidP="00A763EF">
            <w:pPr>
              <w:widowControl w:val="0"/>
              <w:jc w:val="center"/>
              <w:rPr>
                <w:noProof/>
                <w:kern w:val="2"/>
                <w:sz w:val="28"/>
                <w:szCs w:val="28"/>
              </w:rPr>
            </w:pPr>
            <w:r>
              <w:rPr>
                <w:noProof/>
                <w:kern w:val="2"/>
                <w:sz w:val="28"/>
                <w:szCs w:val="28"/>
              </w:rPr>
              <w:t>1.579</w:t>
            </w:r>
          </w:p>
        </w:tc>
        <w:tc>
          <w:tcPr>
            <w:tcW w:w="1292" w:type="dxa"/>
            <w:tcBorders>
              <w:top w:val="dotted" w:sz="4" w:space="0" w:color="auto"/>
              <w:left w:val="single" w:sz="4" w:space="0" w:color="auto"/>
              <w:bottom w:val="single" w:sz="4" w:space="0" w:color="auto"/>
              <w:right w:val="single" w:sz="4" w:space="0" w:color="auto"/>
            </w:tcBorders>
          </w:tcPr>
          <w:p w:rsidR="00A763EF" w:rsidRPr="00A763EF" w:rsidRDefault="00A763EF" w:rsidP="00A763EF">
            <w:pPr>
              <w:widowControl w:val="0"/>
              <w:jc w:val="center"/>
              <w:rPr>
                <w:noProof/>
                <w:kern w:val="2"/>
                <w:sz w:val="28"/>
                <w:szCs w:val="28"/>
              </w:rPr>
            </w:pPr>
            <w:r w:rsidRPr="00A763EF">
              <w:rPr>
                <w:noProof/>
                <w:kern w:val="2"/>
                <w:sz w:val="28"/>
                <w:szCs w:val="28"/>
              </w:rPr>
              <w:t>2</w:t>
            </w:r>
            <w:r>
              <w:rPr>
                <w:noProof/>
                <w:kern w:val="2"/>
                <w:sz w:val="28"/>
                <w:szCs w:val="28"/>
              </w:rPr>
              <w:t>.</w:t>
            </w:r>
            <w:r w:rsidRPr="00A763EF">
              <w:rPr>
                <w:noProof/>
                <w:kern w:val="2"/>
                <w:sz w:val="28"/>
                <w:szCs w:val="28"/>
              </w:rPr>
              <w:t>135</w:t>
            </w:r>
          </w:p>
        </w:tc>
        <w:tc>
          <w:tcPr>
            <w:tcW w:w="1444" w:type="dxa"/>
            <w:vMerge/>
            <w:tcBorders>
              <w:left w:val="single" w:sz="4" w:space="0" w:color="auto"/>
              <w:bottom w:val="single" w:sz="4" w:space="0" w:color="auto"/>
              <w:right w:val="single" w:sz="4" w:space="0" w:color="auto"/>
            </w:tcBorders>
            <w:vAlign w:val="center"/>
          </w:tcPr>
          <w:p w:rsidR="00A763EF" w:rsidRPr="00FE6938" w:rsidRDefault="00A763EF" w:rsidP="00207F76">
            <w:pPr>
              <w:widowControl w:val="0"/>
              <w:jc w:val="center"/>
              <w:rPr>
                <w:noProof/>
                <w:kern w:val="2"/>
                <w:sz w:val="28"/>
                <w:szCs w:val="28"/>
              </w:rPr>
            </w:pPr>
          </w:p>
        </w:tc>
      </w:tr>
      <w:tr w:rsidR="00BF06D6" w:rsidRPr="00DF7955" w:rsidTr="008F2B44">
        <w:trPr>
          <w:cantSplit/>
          <w:trHeight w:val="340"/>
          <w:jc w:val="center"/>
        </w:trPr>
        <w:tc>
          <w:tcPr>
            <w:tcW w:w="1101" w:type="dxa"/>
            <w:vMerge w:val="restart"/>
            <w:tcBorders>
              <w:top w:val="single" w:sz="4" w:space="0" w:color="auto"/>
              <w:left w:val="single" w:sz="4" w:space="0" w:color="auto"/>
              <w:bottom w:val="dotted" w:sz="4" w:space="0" w:color="auto"/>
              <w:right w:val="single" w:sz="4" w:space="0" w:color="auto"/>
            </w:tcBorders>
            <w:vAlign w:val="center"/>
          </w:tcPr>
          <w:p w:rsidR="00BF06D6" w:rsidRPr="00FE6938" w:rsidRDefault="00BF06D6" w:rsidP="0014659E">
            <w:pPr>
              <w:widowControl w:val="0"/>
              <w:tabs>
                <w:tab w:val="right" w:pos="2869"/>
              </w:tabs>
              <w:jc w:val="center"/>
              <w:rPr>
                <w:noProof/>
                <w:kern w:val="2"/>
                <w:sz w:val="28"/>
                <w:szCs w:val="28"/>
                <w:lang w:val="vi-VN"/>
              </w:rPr>
            </w:pPr>
            <w:r w:rsidRPr="00FE6938">
              <w:rPr>
                <w:noProof/>
                <w:kern w:val="2"/>
                <w:sz w:val="28"/>
                <w:szCs w:val="28"/>
                <w:lang w:val="vi-VN"/>
              </w:rPr>
              <w:t>Hòa Bình</w:t>
            </w:r>
          </w:p>
        </w:tc>
        <w:tc>
          <w:tcPr>
            <w:tcW w:w="709" w:type="dxa"/>
            <w:tcBorders>
              <w:top w:val="single" w:sz="4" w:space="0" w:color="auto"/>
              <w:left w:val="single" w:sz="4" w:space="0" w:color="auto"/>
              <w:bottom w:val="dotted" w:sz="4" w:space="0" w:color="auto"/>
              <w:right w:val="single" w:sz="4" w:space="0" w:color="auto"/>
            </w:tcBorders>
            <w:vAlign w:val="center"/>
          </w:tcPr>
          <w:p w:rsidR="00BF06D6" w:rsidRPr="00FE6938" w:rsidRDefault="00BF06D6" w:rsidP="00761A60">
            <w:pPr>
              <w:widowControl w:val="0"/>
              <w:jc w:val="center"/>
              <w:rPr>
                <w:noProof/>
                <w:kern w:val="2"/>
                <w:sz w:val="28"/>
                <w:szCs w:val="28"/>
              </w:rPr>
            </w:pPr>
            <w:r w:rsidRPr="00FE6938">
              <w:rPr>
                <w:noProof/>
                <w:kern w:val="2"/>
                <w:sz w:val="28"/>
                <w:szCs w:val="28"/>
              </w:rPr>
              <w:t>7h</w:t>
            </w:r>
          </w:p>
        </w:tc>
        <w:tc>
          <w:tcPr>
            <w:tcW w:w="992" w:type="dxa"/>
            <w:tcBorders>
              <w:top w:val="single" w:sz="4" w:space="0" w:color="auto"/>
              <w:left w:val="single" w:sz="4" w:space="0" w:color="auto"/>
              <w:bottom w:val="dotted" w:sz="4" w:space="0" w:color="auto"/>
              <w:right w:val="single" w:sz="4" w:space="0" w:color="auto"/>
            </w:tcBorders>
            <w:vAlign w:val="center"/>
          </w:tcPr>
          <w:p w:rsidR="00BF06D6" w:rsidRPr="00FE6938" w:rsidRDefault="00BF06D6" w:rsidP="0024627E">
            <w:pPr>
              <w:widowControl w:val="0"/>
              <w:jc w:val="center"/>
              <w:rPr>
                <w:noProof/>
                <w:kern w:val="2"/>
                <w:sz w:val="28"/>
                <w:szCs w:val="28"/>
              </w:rPr>
            </w:pPr>
            <w:r>
              <w:rPr>
                <w:noProof/>
                <w:kern w:val="2"/>
                <w:sz w:val="28"/>
                <w:szCs w:val="28"/>
              </w:rPr>
              <w:t>29</w:t>
            </w:r>
            <w:r w:rsidRPr="00FE6938">
              <w:rPr>
                <w:noProof/>
                <w:kern w:val="2"/>
                <w:sz w:val="28"/>
                <w:szCs w:val="28"/>
              </w:rPr>
              <w:t>/7</w:t>
            </w:r>
          </w:p>
        </w:tc>
        <w:tc>
          <w:tcPr>
            <w:tcW w:w="1134" w:type="dxa"/>
            <w:tcBorders>
              <w:top w:val="single" w:sz="4" w:space="0" w:color="auto"/>
              <w:left w:val="single" w:sz="4" w:space="0" w:color="auto"/>
              <w:bottom w:val="dotted" w:sz="4" w:space="0" w:color="auto"/>
              <w:right w:val="single" w:sz="4" w:space="0" w:color="auto"/>
            </w:tcBorders>
            <w:vAlign w:val="center"/>
          </w:tcPr>
          <w:p w:rsidR="00BF06D6" w:rsidRPr="00FE6938" w:rsidRDefault="00BF06D6" w:rsidP="00357066">
            <w:pPr>
              <w:widowControl w:val="0"/>
              <w:jc w:val="center"/>
              <w:rPr>
                <w:noProof/>
                <w:kern w:val="2"/>
                <w:sz w:val="28"/>
                <w:szCs w:val="28"/>
              </w:rPr>
            </w:pPr>
            <w:r>
              <w:rPr>
                <w:noProof/>
                <w:kern w:val="2"/>
                <w:sz w:val="28"/>
                <w:szCs w:val="28"/>
              </w:rPr>
              <w:t>99,71</w:t>
            </w:r>
          </w:p>
        </w:tc>
        <w:tc>
          <w:tcPr>
            <w:tcW w:w="1134" w:type="dxa"/>
            <w:tcBorders>
              <w:top w:val="single" w:sz="4" w:space="0" w:color="auto"/>
              <w:left w:val="single" w:sz="4" w:space="0" w:color="auto"/>
              <w:bottom w:val="dotted" w:sz="4" w:space="0" w:color="auto"/>
              <w:right w:val="single" w:sz="4" w:space="0" w:color="auto"/>
            </w:tcBorders>
            <w:vAlign w:val="center"/>
          </w:tcPr>
          <w:p w:rsidR="00BF06D6" w:rsidRPr="00FE6938" w:rsidRDefault="00BF06D6" w:rsidP="00357066">
            <w:pPr>
              <w:widowControl w:val="0"/>
              <w:jc w:val="center"/>
              <w:rPr>
                <w:noProof/>
                <w:kern w:val="2"/>
                <w:sz w:val="28"/>
                <w:szCs w:val="28"/>
              </w:rPr>
            </w:pPr>
            <w:r>
              <w:rPr>
                <w:noProof/>
                <w:kern w:val="2"/>
                <w:sz w:val="28"/>
                <w:szCs w:val="28"/>
              </w:rPr>
              <w:t>13,73</w:t>
            </w:r>
          </w:p>
        </w:tc>
        <w:tc>
          <w:tcPr>
            <w:tcW w:w="1418" w:type="dxa"/>
            <w:tcBorders>
              <w:top w:val="single" w:sz="4" w:space="0" w:color="auto"/>
              <w:left w:val="single" w:sz="4" w:space="0" w:color="auto"/>
              <w:bottom w:val="dotted" w:sz="4" w:space="0" w:color="auto"/>
              <w:right w:val="single" w:sz="4" w:space="0" w:color="auto"/>
            </w:tcBorders>
            <w:vAlign w:val="center"/>
          </w:tcPr>
          <w:p w:rsidR="00BF06D6" w:rsidRPr="00FE6938" w:rsidRDefault="00BF06D6" w:rsidP="00357066">
            <w:pPr>
              <w:widowControl w:val="0"/>
              <w:jc w:val="center"/>
              <w:rPr>
                <w:noProof/>
                <w:kern w:val="2"/>
                <w:sz w:val="28"/>
                <w:szCs w:val="28"/>
              </w:rPr>
            </w:pPr>
            <w:r>
              <w:rPr>
                <w:noProof/>
                <w:kern w:val="2"/>
                <w:sz w:val="28"/>
                <w:szCs w:val="28"/>
              </w:rPr>
              <w:t>4.190</w:t>
            </w:r>
          </w:p>
        </w:tc>
        <w:tc>
          <w:tcPr>
            <w:tcW w:w="1292" w:type="dxa"/>
            <w:tcBorders>
              <w:top w:val="single" w:sz="4" w:space="0" w:color="auto"/>
              <w:left w:val="single" w:sz="4" w:space="0" w:color="auto"/>
              <w:bottom w:val="dotted" w:sz="4" w:space="0" w:color="auto"/>
              <w:right w:val="single" w:sz="4" w:space="0" w:color="auto"/>
            </w:tcBorders>
            <w:vAlign w:val="center"/>
          </w:tcPr>
          <w:p w:rsidR="00BF06D6" w:rsidRPr="00FE6938" w:rsidRDefault="00BF06D6" w:rsidP="00357066">
            <w:pPr>
              <w:widowControl w:val="0"/>
              <w:jc w:val="center"/>
              <w:rPr>
                <w:noProof/>
                <w:kern w:val="2"/>
                <w:sz w:val="28"/>
                <w:szCs w:val="28"/>
              </w:rPr>
            </w:pPr>
            <w:r>
              <w:rPr>
                <w:noProof/>
                <w:kern w:val="2"/>
                <w:sz w:val="28"/>
                <w:szCs w:val="28"/>
              </w:rPr>
              <w:t>2.240</w:t>
            </w:r>
          </w:p>
        </w:tc>
        <w:tc>
          <w:tcPr>
            <w:tcW w:w="1444" w:type="dxa"/>
            <w:vMerge w:val="restart"/>
            <w:tcBorders>
              <w:top w:val="single" w:sz="4" w:space="0" w:color="auto"/>
              <w:left w:val="single" w:sz="4" w:space="0" w:color="auto"/>
              <w:right w:val="single" w:sz="4" w:space="0" w:color="auto"/>
            </w:tcBorders>
            <w:vAlign w:val="center"/>
          </w:tcPr>
          <w:p w:rsidR="00BF06D6" w:rsidRDefault="00BF06D6" w:rsidP="00E8377B">
            <w:pPr>
              <w:widowControl w:val="0"/>
              <w:jc w:val="center"/>
              <w:rPr>
                <w:noProof/>
                <w:kern w:val="2"/>
                <w:sz w:val="28"/>
                <w:szCs w:val="28"/>
              </w:rPr>
            </w:pPr>
            <w:r>
              <w:rPr>
                <w:noProof/>
                <w:kern w:val="2"/>
                <w:sz w:val="28"/>
                <w:szCs w:val="28"/>
              </w:rPr>
              <w:t>101,0</w:t>
            </w:r>
          </w:p>
        </w:tc>
      </w:tr>
      <w:tr w:rsidR="00A763EF" w:rsidRPr="00DF7955" w:rsidTr="00776CCA">
        <w:trPr>
          <w:cantSplit/>
          <w:trHeight w:val="340"/>
          <w:jc w:val="center"/>
        </w:trPr>
        <w:tc>
          <w:tcPr>
            <w:tcW w:w="1101" w:type="dxa"/>
            <w:vMerge/>
            <w:tcBorders>
              <w:top w:val="dotted" w:sz="4" w:space="0" w:color="auto"/>
              <w:left w:val="single" w:sz="4" w:space="0" w:color="auto"/>
              <w:bottom w:val="single" w:sz="4" w:space="0" w:color="auto"/>
              <w:right w:val="single" w:sz="4" w:space="0" w:color="auto"/>
            </w:tcBorders>
            <w:vAlign w:val="center"/>
          </w:tcPr>
          <w:p w:rsidR="00A763EF" w:rsidRPr="00FE6938" w:rsidRDefault="00A763EF" w:rsidP="0014659E">
            <w:pPr>
              <w:widowControl w:val="0"/>
              <w:tabs>
                <w:tab w:val="right" w:pos="2869"/>
              </w:tabs>
              <w:jc w:val="center"/>
              <w:rPr>
                <w:noProof/>
                <w:kern w:val="2"/>
                <w:sz w:val="28"/>
                <w:szCs w:val="28"/>
                <w:lang w:val="vi-VN"/>
              </w:rPr>
            </w:pPr>
          </w:p>
        </w:tc>
        <w:tc>
          <w:tcPr>
            <w:tcW w:w="709" w:type="dxa"/>
            <w:tcBorders>
              <w:top w:val="dotted" w:sz="4" w:space="0" w:color="auto"/>
              <w:left w:val="single" w:sz="4" w:space="0" w:color="auto"/>
              <w:bottom w:val="single" w:sz="4" w:space="0" w:color="auto"/>
              <w:right w:val="single" w:sz="4" w:space="0" w:color="auto"/>
            </w:tcBorders>
            <w:vAlign w:val="center"/>
          </w:tcPr>
          <w:p w:rsidR="00A763EF" w:rsidRPr="00FE6938" w:rsidRDefault="00A763EF" w:rsidP="00761A60">
            <w:pPr>
              <w:widowControl w:val="0"/>
              <w:jc w:val="center"/>
              <w:rPr>
                <w:noProof/>
                <w:kern w:val="2"/>
                <w:sz w:val="28"/>
                <w:szCs w:val="28"/>
              </w:rPr>
            </w:pPr>
            <w:r w:rsidRPr="00FE6938">
              <w:rPr>
                <w:noProof/>
                <w:kern w:val="2"/>
                <w:sz w:val="28"/>
                <w:szCs w:val="28"/>
              </w:rPr>
              <w:t>7h</w:t>
            </w:r>
          </w:p>
        </w:tc>
        <w:tc>
          <w:tcPr>
            <w:tcW w:w="992" w:type="dxa"/>
            <w:tcBorders>
              <w:top w:val="dotted" w:sz="4" w:space="0" w:color="auto"/>
              <w:left w:val="single" w:sz="4" w:space="0" w:color="auto"/>
              <w:bottom w:val="single" w:sz="4" w:space="0" w:color="auto"/>
              <w:right w:val="single" w:sz="4" w:space="0" w:color="auto"/>
            </w:tcBorders>
            <w:vAlign w:val="center"/>
          </w:tcPr>
          <w:p w:rsidR="00A763EF" w:rsidRPr="00FE6938" w:rsidRDefault="00A763EF" w:rsidP="0024627E">
            <w:pPr>
              <w:widowControl w:val="0"/>
              <w:jc w:val="center"/>
              <w:rPr>
                <w:noProof/>
                <w:kern w:val="2"/>
                <w:sz w:val="28"/>
                <w:szCs w:val="28"/>
              </w:rPr>
            </w:pPr>
            <w:r>
              <w:rPr>
                <w:noProof/>
                <w:kern w:val="2"/>
                <w:sz w:val="28"/>
                <w:szCs w:val="28"/>
              </w:rPr>
              <w:t>30</w:t>
            </w:r>
            <w:r w:rsidRPr="00FE6938">
              <w:rPr>
                <w:noProof/>
                <w:kern w:val="2"/>
                <w:sz w:val="28"/>
                <w:szCs w:val="28"/>
              </w:rPr>
              <w:t>/7</w:t>
            </w:r>
          </w:p>
        </w:tc>
        <w:tc>
          <w:tcPr>
            <w:tcW w:w="1134" w:type="dxa"/>
            <w:tcBorders>
              <w:top w:val="dotted" w:sz="4" w:space="0" w:color="auto"/>
              <w:left w:val="single" w:sz="4" w:space="0" w:color="auto"/>
              <w:bottom w:val="single" w:sz="4" w:space="0" w:color="auto"/>
              <w:right w:val="single" w:sz="4" w:space="0" w:color="auto"/>
            </w:tcBorders>
          </w:tcPr>
          <w:p w:rsidR="00A763EF" w:rsidRPr="00A763EF" w:rsidRDefault="00A763EF" w:rsidP="00A763EF">
            <w:pPr>
              <w:widowControl w:val="0"/>
              <w:jc w:val="center"/>
              <w:rPr>
                <w:noProof/>
                <w:kern w:val="2"/>
                <w:sz w:val="28"/>
                <w:szCs w:val="28"/>
              </w:rPr>
            </w:pPr>
            <w:r>
              <w:rPr>
                <w:noProof/>
                <w:kern w:val="2"/>
                <w:sz w:val="28"/>
                <w:szCs w:val="28"/>
              </w:rPr>
              <w:t>99,</w:t>
            </w:r>
            <w:r w:rsidRPr="00A763EF">
              <w:rPr>
                <w:noProof/>
                <w:kern w:val="2"/>
                <w:sz w:val="28"/>
                <w:szCs w:val="28"/>
              </w:rPr>
              <w:t>98</w:t>
            </w:r>
          </w:p>
        </w:tc>
        <w:tc>
          <w:tcPr>
            <w:tcW w:w="1134" w:type="dxa"/>
            <w:tcBorders>
              <w:top w:val="dotted" w:sz="4" w:space="0" w:color="auto"/>
              <w:left w:val="single" w:sz="4" w:space="0" w:color="auto"/>
              <w:bottom w:val="single" w:sz="4" w:space="0" w:color="auto"/>
              <w:right w:val="single" w:sz="4" w:space="0" w:color="auto"/>
            </w:tcBorders>
          </w:tcPr>
          <w:p w:rsidR="00A763EF" w:rsidRPr="00A763EF" w:rsidRDefault="00A763EF" w:rsidP="00A763EF">
            <w:pPr>
              <w:widowControl w:val="0"/>
              <w:jc w:val="center"/>
              <w:rPr>
                <w:noProof/>
                <w:kern w:val="2"/>
                <w:sz w:val="28"/>
                <w:szCs w:val="28"/>
              </w:rPr>
            </w:pPr>
            <w:r>
              <w:rPr>
                <w:noProof/>
                <w:kern w:val="2"/>
                <w:sz w:val="28"/>
                <w:szCs w:val="28"/>
              </w:rPr>
              <w:t>14,</w:t>
            </w:r>
            <w:r w:rsidRPr="00A763EF">
              <w:rPr>
                <w:noProof/>
                <w:kern w:val="2"/>
                <w:sz w:val="28"/>
                <w:szCs w:val="28"/>
              </w:rPr>
              <w:t>15</w:t>
            </w:r>
          </w:p>
        </w:tc>
        <w:tc>
          <w:tcPr>
            <w:tcW w:w="1418" w:type="dxa"/>
            <w:tcBorders>
              <w:top w:val="dotted" w:sz="4" w:space="0" w:color="auto"/>
              <w:left w:val="single" w:sz="4" w:space="0" w:color="auto"/>
              <w:bottom w:val="single" w:sz="4" w:space="0" w:color="auto"/>
              <w:right w:val="single" w:sz="4" w:space="0" w:color="auto"/>
            </w:tcBorders>
          </w:tcPr>
          <w:p w:rsidR="00A763EF" w:rsidRPr="00A763EF" w:rsidRDefault="00A763EF" w:rsidP="00A763EF">
            <w:pPr>
              <w:widowControl w:val="0"/>
              <w:jc w:val="center"/>
              <w:rPr>
                <w:noProof/>
                <w:kern w:val="2"/>
                <w:sz w:val="28"/>
                <w:szCs w:val="28"/>
              </w:rPr>
            </w:pPr>
            <w:r>
              <w:rPr>
                <w:noProof/>
                <w:kern w:val="2"/>
                <w:sz w:val="28"/>
                <w:szCs w:val="28"/>
              </w:rPr>
              <w:t>3.080</w:t>
            </w:r>
          </w:p>
        </w:tc>
        <w:tc>
          <w:tcPr>
            <w:tcW w:w="1292" w:type="dxa"/>
            <w:tcBorders>
              <w:top w:val="dotted" w:sz="4" w:space="0" w:color="auto"/>
              <w:left w:val="single" w:sz="4" w:space="0" w:color="auto"/>
              <w:bottom w:val="single" w:sz="4" w:space="0" w:color="auto"/>
              <w:right w:val="single" w:sz="4" w:space="0" w:color="auto"/>
            </w:tcBorders>
          </w:tcPr>
          <w:p w:rsidR="00A763EF" w:rsidRPr="00A763EF" w:rsidRDefault="00A763EF" w:rsidP="00A763EF">
            <w:pPr>
              <w:widowControl w:val="0"/>
              <w:jc w:val="center"/>
              <w:rPr>
                <w:noProof/>
                <w:kern w:val="2"/>
                <w:sz w:val="28"/>
                <w:szCs w:val="28"/>
              </w:rPr>
            </w:pPr>
            <w:r w:rsidRPr="00A763EF">
              <w:rPr>
                <w:noProof/>
                <w:kern w:val="2"/>
                <w:sz w:val="28"/>
                <w:szCs w:val="28"/>
              </w:rPr>
              <w:t>2</w:t>
            </w:r>
            <w:r>
              <w:rPr>
                <w:noProof/>
                <w:kern w:val="2"/>
                <w:sz w:val="28"/>
                <w:szCs w:val="28"/>
              </w:rPr>
              <w:t>.</w:t>
            </w:r>
            <w:r w:rsidRPr="00A763EF">
              <w:rPr>
                <w:noProof/>
                <w:kern w:val="2"/>
                <w:sz w:val="28"/>
                <w:szCs w:val="28"/>
              </w:rPr>
              <w:t>400</w:t>
            </w:r>
          </w:p>
        </w:tc>
        <w:tc>
          <w:tcPr>
            <w:tcW w:w="1444" w:type="dxa"/>
            <w:vMerge/>
            <w:tcBorders>
              <w:left w:val="single" w:sz="4" w:space="0" w:color="auto"/>
              <w:bottom w:val="single" w:sz="4" w:space="0" w:color="auto"/>
              <w:right w:val="single" w:sz="4" w:space="0" w:color="auto"/>
            </w:tcBorders>
            <w:vAlign w:val="center"/>
          </w:tcPr>
          <w:p w:rsidR="00A763EF" w:rsidRPr="00FE6938" w:rsidRDefault="00A763EF" w:rsidP="00207F76">
            <w:pPr>
              <w:widowControl w:val="0"/>
              <w:jc w:val="center"/>
              <w:rPr>
                <w:noProof/>
                <w:kern w:val="2"/>
                <w:sz w:val="28"/>
                <w:szCs w:val="28"/>
              </w:rPr>
            </w:pPr>
          </w:p>
        </w:tc>
      </w:tr>
      <w:tr w:rsidR="00BF06D6" w:rsidRPr="00DF7955" w:rsidTr="008F2B44">
        <w:trPr>
          <w:cantSplit/>
          <w:trHeight w:val="340"/>
          <w:jc w:val="center"/>
        </w:trPr>
        <w:tc>
          <w:tcPr>
            <w:tcW w:w="1101" w:type="dxa"/>
            <w:vMerge w:val="restart"/>
            <w:tcBorders>
              <w:top w:val="single" w:sz="4" w:space="0" w:color="auto"/>
              <w:left w:val="single" w:sz="4" w:space="0" w:color="auto"/>
              <w:bottom w:val="dotted" w:sz="4" w:space="0" w:color="auto"/>
              <w:right w:val="single" w:sz="4" w:space="0" w:color="auto"/>
            </w:tcBorders>
            <w:vAlign w:val="center"/>
          </w:tcPr>
          <w:p w:rsidR="00BF06D6" w:rsidRPr="00FE6938" w:rsidRDefault="00BF06D6" w:rsidP="003435E1">
            <w:pPr>
              <w:keepNext/>
              <w:widowControl w:val="0"/>
              <w:tabs>
                <w:tab w:val="right" w:pos="2869"/>
              </w:tabs>
              <w:jc w:val="center"/>
              <w:rPr>
                <w:noProof/>
                <w:kern w:val="2"/>
                <w:sz w:val="28"/>
                <w:szCs w:val="28"/>
                <w:lang w:val="vi-VN"/>
              </w:rPr>
            </w:pPr>
            <w:r w:rsidRPr="00FE6938">
              <w:rPr>
                <w:noProof/>
                <w:kern w:val="2"/>
                <w:sz w:val="28"/>
                <w:szCs w:val="28"/>
                <w:lang w:val="vi-VN"/>
              </w:rPr>
              <w:lastRenderedPageBreak/>
              <w:t>Tuyên Quang</w:t>
            </w:r>
          </w:p>
        </w:tc>
        <w:tc>
          <w:tcPr>
            <w:tcW w:w="709" w:type="dxa"/>
            <w:tcBorders>
              <w:top w:val="single" w:sz="4" w:space="0" w:color="auto"/>
              <w:left w:val="single" w:sz="4" w:space="0" w:color="auto"/>
              <w:bottom w:val="dotted" w:sz="4" w:space="0" w:color="auto"/>
              <w:right w:val="single" w:sz="4" w:space="0" w:color="auto"/>
            </w:tcBorders>
            <w:vAlign w:val="center"/>
          </w:tcPr>
          <w:p w:rsidR="00BF06D6" w:rsidRPr="00FE6938" w:rsidRDefault="00BF06D6" w:rsidP="003435E1">
            <w:pPr>
              <w:keepNext/>
              <w:widowControl w:val="0"/>
              <w:jc w:val="center"/>
              <w:rPr>
                <w:noProof/>
                <w:kern w:val="2"/>
                <w:sz w:val="28"/>
                <w:szCs w:val="28"/>
              </w:rPr>
            </w:pPr>
            <w:r w:rsidRPr="00FE6938">
              <w:rPr>
                <w:noProof/>
                <w:kern w:val="2"/>
                <w:sz w:val="28"/>
                <w:szCs w:val="28"/>
              </w:rPr>
              <w:t>7h</w:t>
            </w:r>
          </w:p>
        </w:tc>
        <w:tc>
          <w:tcPr>
            <w:tcW w:w="992" w:type="dxa"/>
            <w:tcBorders>
              <w:top w:val="single" w:sz="4" w:space="0" w:color="auto"/>
              <w:left w:val="single" w:sz="4" w:space="0" w:color="auto"/>
              <w:bottom w:val="dotted" w:sz="4" w:space="0" w:color="auto"/>
              <w:right w:val="single" w:sz="4" w:space="0" w:color="auto"/>
            </w:tcBorders>
            <w:vAlign w:val="center"/>
          </w:tcPr>
          <w:p w:rsidR="00BF06D6" w:rsidRPr="00FE6938" w:rsidRDefault="00BF06D6" w:rsidP="003435E1">
            <w:pPr>
              <w:keepNext/>
              <w:widowControl w:val="0"/>
              <w:jc w:val="center"/>
              <w:rPr>
                <w:noProof/>
                <w:kern w:val="2"/>
                <w:sz w:val="28"/>
                <w:szCs w:val="28"/>
              </w:rPr>
            </w:pPr>
            <w:r>
              <w:rPr>
                <w:noProof/>
                <w:kern w:val="2"/>
                <w:sz w:val="28"/>
                <w:szCs w:val="28"/>
              </w:rPr>
              <w:t>29</w:t>
            </w:r>
            <w:r w:rsidRPr="00FE6938">
              <w:rPr>
                <w:noProof/>
                <w:kern w:val="2"/>
                <w:sz w:val="28"/>
                <w:szCs w:val="28"/>
              </w:rPr>
              <w:t>/7</w:t>
            </w:r>
          </w:p>
        </w:tc>
        <w:tc>
          <w:tcPr>
            <w:tcW w:w="1134" w:type="dxa"/>
            <w:tcBorders>
              <w:top w:val="single" w:sz="4" w:space="0" w:color="auto"/>
              <w:left w:val="single" w:sz="4" w:space="0" w:color="auto"/>
              <w:bottom w:val="dotted" w:sz="4" w:space="0" w:color="auto"/>
              <w:right w:val="single" w:sz="4" w:space="0" w:color="auto"/>
            </w:tcBorders>
            <w:vAlign w:val="center"/>
          </w:tcPr>
          <w:p w:rsidR="00BF06D6" w:rsidRPr="00FE6938" w:rsidRDefault="00BF06D6" w:rsidP="003435E1">
            <w:pPr>
              <w:keepNext/>
              <w:widowControl w:val="0"/>
              <w:jc w:val="center"/>
              <w:rPr>
                <w:noProof/>
                <w:kern w:val="2"/>
                <w:sz w:val="28"/>
                <w:szCs w:val="28"/>
              </w:rPr>
            </w:pPr>
            <w:r>
              <w:rPr>
                <w:noProof/>
                <w:kern w:val="2"/>
                <w:sz w:val="28"/>
                <w:szCs w:val="28"/>
              </w:rPr>
              <w:t>100,51</w:t>
            </w:r>
          </w:p>
        </w:tc>
        <w:tc>
          <w:tcPr>
            <w:tcW w:w="1134" w:type="dxa"/>
            <w:tcBorders>
              <w:top w:val="single" w:sz="4" w:space="0" w:color="auto"/>
              <w:left w:val="single" w:sz="4" w:space="0" w:color="auto"/>
              <w:bottom w:val="dotted" w:sz="4" w:space="0" w:color="auto"/>
              <w:right w:val="single" w:sz="4" w:space="0" w:color="auto"/>
            </w:tcBorders>
            <w:vAlign w:val="center"/>
          </w:tcPr>
          <w:p w:rsidR="00BF06D6" w:rsidRPr="00FE6938" w:rsidRDefault="00BF06D6" w:rsidP="003435E1">
            <w:pPr>
              <w:keepNext/>
              <w:widowControl w:val="0"/>
              <w:jc w:val="center"/>
              <w:rPr>
                <w:noProof/>
                <w:kern w:val="2"/>
                <w:sz w:val="28"/>
                <w:szCs w:val="28"/>
              </w:rPr>
            </w:pPr>
            <w:r>
              <w:rPr>
                <w:noProof/>
                <w:kern w:val="2"/>
                <w:sz w:val="28"/>
                <w:szCs w:val="28"/>
              </w:rPr>
              <w:t>47,00</w:t>
            </w:r>
          </w:p>
        </w:tc>
        <w:tc>
          <w:tcPr>
            <w:tcW w:w="1418" w:type="dxa"/>
            <w:tcBorders>
              <w:top w:val="single" w:sz="4" w:space="0" w:color="auto"/>
              <w:left w:val="single" w:sz="4" w:space="0" w:color="auto"/>
              <w:bottom w:val="dotted" w:sz="4" w:space="0" w:color="auto"/>
              <w:right w:val="single" w:sz="4" w:space="0" w:color="auto"/>
            </w:tcBorders>
            <w:vAlign w:val="center"/>
          </w:tcPr>
          <w:p w:rsidR="00BF06D6" w:rsidRPr="00FE6938" w:rsidRDefault="00BF06D6" w:rsidP="003435E1">
            <w:pPr>
              <w:keepNext/>
              <w:widowControl w:val="0"/>
              <w:jc w:val="center"/>
              <w:rPr>
                <w:noProof/>
                <w:kern w:val="2"/>
                <w:sz w:val="28"/>
                <w:szCs w:val="28"/>
              </w:rPr>
            </w:pPr>
            <w:r>
              <w:rPr>
                <w:noProof/>
                <w:kern w:val="2"/>
                <w:sz w:val="28"/>
                <w:szCs w:val="28"/>
              </w:rPr>
              <w:t>850</w:t>
            </w:r>
          </w:p>
        </w:tc>
        <w:tc>
          <w:tcPr>
            <w:tcW w:w="1292" w:type="dxa"/>
            <w:tcBorders>
              <w:top w:val="single" w:sz="4" w:space="0" w:color="auto"/>
              <w:left w:val="single" w:sz="4" w:space="0" w:color="auto"/>
              <w:bottom w:val="dotted" w:sz="4" w:space="0" w:color="auto"/>
              <w:right w:val="single" w:sz="4" w:space="0" w:color="auto"/>
            </w:tcBorders>
            <w:vAlign w:val="center"/>
          </w:tcPr>
          <w:p w:rsidR="00BF06D6" w:rsidRPr="00FE6938" w:rsidRDefault="00BF06D6" w:rsidP="003435E1">
            <w:pPr>
              <w:keepNext/>
              <w:widowControl w:val="0"/>
              <w:jc w:val="center"/>
              <w:rPr>
                <w:noProof/>
                <w:kern w:val="2"/>
                <w:sz w:val="28"/>
                <w:szCs w:val="28"/>
              </w:rPr>
            </w:pPr>
            <w:r>
              <w:rPr>
                <w:noProof/>
                <w:kern w:val="2"/>
                <w:sz w:val="28"/>
                <w:szCs w:val="28"/>
              </w:rPr>
              <w:t>0</w:t>
            </w:r>
          </w:p>
        </w:tc>
        <w:tc>
          <w:tcPr>
            <w:tcW w:w="1444" w:type="dxa"/>
            <w:vMerge w:val="restart"/>
            <w:tcBorders>
              <w:top w:val="single" w:sz="4" w:space="0" w:color="auto"/>
              <w:left w:val="single" w:sz="4" w:space="0" w:color="auto"/>
              <w:right w:val="single" w:sz="4" w:space="0" w:color="auto"/>
            </w:tcBorders>
            <w:vAlign w:val="center"/>
          </w:tcPr>
          <w:p w:rsidR="00BF06D6" w:rsidRDefault="00BF06D6" w:rsidP="003435E1">
            <w:pPr>
              <w:keepNext/>
              <w:widowControl w:val="0"/>
              <w:rPr>
                <w:noProof/>
                <w:kern w:val="2"/>
                <w:sz w:val="28"/>
                <w:szCs w:val="28"/>
              </w:rPr>
            </w:pPr>
            <w:r>
              <w:rPr>
                <w:noProof/>
                <w:kern w:val="2"/>
                <w:sz w:val="28"/>
                <w:szCs w:val="28"/>
              </w:rPr>
              <w:t xml:space="preserve">    105,2</w:t>
            </w:r>
          </w:p>
        </w:tc>
      </w:tr>
      <w:tr w:rsidR="00A763EF" w:rsidRPr="00DF7955" w:rsidTr="00A929BD">
        <w:trPr>
          <w:cantSplit/>
          <w:trHeight w:val="340"/>
          <w:jc w:val="center"/>
        </w:trPr>
        <w:tc>
          <w:tcPr>
            <w:tcW w:w="1101" w:type="dxa"/>
            <w:vMerge/>
            <w:tcBorders>
              <w:top w:val="dotted" w:sz="4" w:space="0" w:color="auto"/>
              <w:left w:val="single" w:sz="4" w:space="0" w:color="auto"/>
              <w:bottom w:val="single" w:sz="4" w:space="0" w:color="auto"/>
              <w:right w:val="single" w:sz="4" w:space="0" w:color="auto"/>
            </w:tcBorders>
            <w:vAlign w:val="center"/>
          </w:tcPr>
          <w:p w:rsidR="00A763EF" w:rsidRPr="00FE6938" w:rsidRDefault="00A763EF" w:rsidP="0014659E">
            <w:pPr>
              <w:widowControl w:val="0"/>
              <w:tabs>
                <w:tab w:val="right" w:pos="2869"/>
              </w:tabs>
              <w:jc w:val="center"/>
              <w:rPr>
                <w:noProof/>
                <w:kern w:val="2"/>
                <w:sz w:val="28"/>
                <w:szCs w:val="28"/>
                <w:lang w:val="vi-VN"/>
              </w:rPr>
            </w:pPr>
          </w:p>
        </w:tc>
        <w:tc>
          <w:tcPr>
            <w:tcW w:w="709" w:type="dxa"/>
            <w:tcBorders>
              <w:top w:val="dotted" w:sz="4" w:space="0" w:color="auto"/>
              <w:left w:val="single" w:sz="4" w:space="0" w:color="auto"/>
              <w:bottom w:val="single" w:sz="4" w:space="0" w:color="auto"/>
              <w:right w:val="single" w:sz="4" w:space="0" w:color="auto"/>
            </w:tcBorders>
            <w:vAlign w:val="center"/>
          </w:tcPr>
          <w:p w:rsidR="00A763EF" w:rsidRPr="00FE6938" w:rsidRDefault="00A763EF" w:rsidP="0014659E">
            <w:pPr>
              <w:widowControl w:val="0"/>
              <w:jc w:val="center"/>
              <w:rPr>
                <w:noProof/>
                <w:kern w:val="2"/>
                <w:sz w:val="28"/>
                <w:szCs w:val="28"/>
              </w:rPr>
            </w:pPr>
            <w:r w:rsidRPr="00FE6938">
              <w:rPr>
                <w:noProof/>
                <w:kern w:val="2"/>
                <w:sz w:val="28"/>
                <w:szCs w:val="28"/>
              </w:rPr>
              <w:t>7h</w:t>
            </w:r>
          </w:p>
        </w:tc>
        <w:tc>
          <w:tcPr>
            <w:tcW w:w="992" w:type="dxa"/>
            <w:tcBorders>
              <w:top w:val="dotted" w:sz="4" w:space="0" w:color="auto"/>
              <w:left w:val="single" w:sz="4" w:space="0" w:color="auto"/>
              <w:bottom w:val="single" w:sz="4" w:space="0" w:color="auto"/>
              <w:right w:val="single" w:sz="4" w:space="0" w:color="auto"/>
            </w:tcBorders>
            <w:vAlign w:val="center"/>
          </w:tcPr>
          <w:p w:rsidR="00A763EF" w:rsidRPr="00FE6938" w:rsidRDefault="00A763EF" w:rsidP="0024627E">
            <w:pPr>
              <w:widowControl w:val="0"/>
              <w:jc w:val="center"/>
              <w:rPr>
                <w:noProof/>
                <w:kern w:val="2"/>
                <w:sz w:val="28"/>
                <w:szCs w:val="28"/>
              </w:rPr>
            </w:pPr>
            <w:r>
              <w:rPr>
                <w:noProof/>
                <w:kern w:val="2"/>
                <w:sz w:val="28"/>
                <w:szCs w:val="28"/>
              </w:rPr>
              <w:t>30</w:t>
            </w:r>
            <w:r w:rsidRPr="00FE6938">
              <w:rPr>
                <w:noProof/>
                <w:kern w:val="2"/>
                <w:sz w:val="28"/>
                <w:szCs w:val="28"/>
              </w:rPr>
              <w:t>/7</w:t>
            </w:r>
          </w:p>
        </w:tc>
        <w:tc>
          <w:tcPr>
            <w:tcW w:w="1134" w:type="dxa"/>
            <w:tcBorders>
              <w:top w:val="dotted" w:sz="4" w:space="0" w:color="auto"/>
              <w:left w:val="single" w:sz="4" w:space="0" w:color="auto"/>
              <w:bottom w:val="single" w:sz="4" w:space="0" w:color="auto"/>
              <w:right w:val="single" w:sz="4" w:space="0" w:color="auto"/>
            </w:tcBorders>
          </w:tcPr>
          <w:p w:rsidR="00A763EF" w:rsidRPr="00A763EF" w:rsidRDefault="00A763EF" w:rsidP="00A763EF">
            <w:pPr>
              <w:widowControl w:val="0"/>
              <w:jc w:val="center"/>
              <w:rPr>
                <w:noProof/>
                <w:kern w:val="2"/>
                <w:sz w:val="28"/>
                <w:szCs w:val="28"/>
              </w:rPr>
            </w:pPr>
            <w:r>
              <w:rPr>
                <w:noProof/>
                <w:kern w:val="2"/>
                <w:sz w:val="28"/>
                <w:szCs w:val="28"/>
              </w:rPr>
              <w:t>101,</w:t>
            </w:r>
            <w:r w:rsidRPr="00A763EF">
              <w:rPr>
                <w:noProof/>
                <w:kern w:val="2"/>
                <w:sz w:val="28"/>
                <w:szCs w:val="28"/>
              </w:rPr>
              <w:t>75</w:t>
            </w:r>
          </w:p>
        </w:tc>
        <w:tc>
          <w:tcPr>
            <w:tcW w:w="1134" w:type="dxa"/>
            <w:tcBorders>
              <w:top w:val="dotted" w:sz="4" w:space="0" w:color="auto"/>
              <w:left w:val="single" w:sz="4" w:space="0" w:color="auto"/>
              <w:bottom w:val="single" w:sz="4" w:space="0" w:color="auto"/>
              <w:right w:val="single" w:sz="4" w:space="0" w:color="auto"/>
            </w:tcBorders>
          </w:tcPr>
          <w:p w:rsidR="00A763EF" w:rsidRPr="00A763EF" w:rsidRDefault="00A763EF" w:rsidP="00A763EF">
            <w:pPr>
              <w:widowControl w:val="0"/>
              <w:jc w:val="center"/>
              <w:rPr>
                <w:noProof/>
                <w:kern w:val="2"/>
                <w:sz w:val="28"/>
                <w:szCs w:val="28"/>
              </w:rPr>
            </w:pPr>
            <w:r>
              <w:rPr>
                <w:noProof/>
                <w:kern w:val="2"/>
                <w:sz w:val="28"/>
                <w:szCs w:val="28"/>
              </w:rPr>
              <w:t>47,</w:t>
            </w:r>
            <w:r w:rsidRPr="00A763EF">
              <w:rPr>
                <w:noProof/>
                <w:kern w:val="2"/>
                <w:sz w:val="28"/>
                <w:szCs w:val="28"/>
              </w:rPr>
              <w:t>00</w:t>
            </w:r>
          </w:p>
        </w:tc>
        <w:tc>
          <w:tcPr>
            <w:tcW w:w="1418" w:type="dxa"/>
            <w:tcBorders>
              <w:top w:val="dotted" w:sz="4" w:space="0" w:color="auto"/>
              <w:left w:val="single" w:sz="4" w:space="0" w:color="auto"/>
              <w:bottom w:val="single" w:sz="4" w:space="0" w:color="auto"/>
              <w:right w:val="single" w:sz="4" w:space="0" w:color="auto"/>
            </w:tcBorders>
          </w:tcPr>
          <w:p w:rsidR="00A763EF" w:rsidRPr="00A763EF" w:rsidRDefault="00A763EF" w:rsidP="00A763EF">
            <w:pPr>
              <w:widowControl w:val="0"/>
              <w:jc w:val="center"/>
              <w:rPr>
                <w:noProof/>
                <w:kern w:val="2"/>
                <w:sz w:val="28"/>
                <w:szCs w:val="28"/>
              </w:rPr>
            </w:pPr>
            <w:r w:rsidRPr="00A763EF">
              <w:rPr>
                <w:noProof/>
                <w:kern w:val="2"/>
                <w:sz w:val="28"/>
                <w:szCs w:val="28"/>
              </w:rPr>
              <w:t>1</w:t>
            </w:r>
            <w:r>
              <w:rPr>
                <w:noProof/>
                <w:kern w:val="2"/>
                <w:sz w:val="28"/>
                <w:szCs w:val="28"/>
              </w:rPr>
              <w:t>.</w:t>
            </w:r>
            <w:r w:rsidRPr="00A763EF">
              <w:rPr>
                <w:noProof/>
                <w:kern w:val="2"/>
                <w:sz w:val="28"/>
                <w:szCs w:val="28"/>
              </w:rPr>
              <w:t>200</w:t>
            </w:r>
          </w:p>
        </w:tc>
        <w:tc>
          <w:tcPr>
            <w:tcW w:w="1292" w:type="dxa"/>
            <w:tcBorders>
              <w:top w:val="dotted" w:sz="4" w:space="0" w:color="auto"/>
              <w:left w:val="single" w:sz="4" w:space="0" w:color="auto"/>
              <w:bottom w:val="single" w:sz="4" w:space="0" w:color="auto"/>
              <w:right w:val="single" w:sz="4" w:space="0" w:color="auto"/>
            </w:tcBorders>
          </w:tcPr>
          <w:p w:rsidR="00A763EF" w:rsidRPr="00A763EF" w:rsidRDefault="00A763EF" w:rsidP="00A763EF">
            <w:pPr>
              <w:widowControl w:val="0"/>
              <w:jc w:val="center"/>
              <w:rPr>
                <w:noProof/>
                <w:kern w:val="2"/>
                <w:sz w:val="28"/>
                <w:szCs w:val="28"/>
              </w:rPr>
            </w:pPr>
            <w:r w:rsidRPr="00A763EF">
              <w:rPr>
                <w:noProof/>
                <w:kern w:val="2"/>
                <w:sz w:val="28"/>
                <w:szCs w:val="28"/>
              </w:rPr>
              <w:t>0.00</w:t>
            </w:r>
          </w:p>
        </w:tc>
        <w:tc>
          <w:tcPr>
            <w:tcW w:w="1444" w:type="dxa"/>
            <w:vMerge/>
            <w:tcBorders>
              <w:left w:val="single" w:sz="4" w:space="0" w:color="auto"/>
              <w:bottom w:val="single" w:sz="4" w:space="0" w:color="auto"/>
              <w:right w:val="single" w:sz="4" w:space="0" w:color="auto"/>
            </w:tcBorders>
            <w:vAlign w:val="center"/>
          </w:tcPr>
          <w:p w:rsidR="00A763EF" w:rsidRPr="00FE6938" w:rsidRDefault="00A763EF" w:rsidP="00207F76">
            <w:pPr>
              <w:widowControl w:val="0"/>
              <w:jc w:val="center"/>
              <w:rPr>
                <w:noProof/>
                <w:kern w:val="2"/>
                <w:sz w:val="28"/>
                <w:szCs w:val="28"/>
              </w:rPr>
            </w:pPr>
          </w:p>
        </w:tc>
      </w:tr>
      <w:tr w:rsidR="00BF06D6" w:rsidRPr="00DF7955" w:rsidTr="008F2B44">
        <w:trPr>
          <w:cantSplit/>
          <w:trHeight w:val="340"/>
          <w:jc w:val="center"/>
        </w:trPr>
        <w:tc>
          <w:tcPr>
            <w:tcW w:w="1101" w:type="dxa"/>
            <w:vMerge w:val="restart"/>
            <w:tcBorders>
              <w:top w:val="single" w:sz="4" w:space="0" w:color="auto"/>
              <w:left w:val="single" w:sz="4" w:space="0" w:color="auto"/>
              <w:bottom w:val="single" w:sz="4" w:space="0" w:color="auto"/>
              <w:right w:val="single" w:sz="4" w:space="0" w:color="auto"/>
            </w:tcBorders>
            <w:vAlign w:val="center"/>
          </w:tcPr>
          <w:p w:rsidR="00BF06D6" w:rsidRPr="00FE6938" w:rsidRDefault="00BF06D6" w:rsidP="0014659E">
            <w:pPr>
              <w:widowControl w:val="0"/>
              <w:tabs>
                <w:tab w:val="right" w:pos="2869"/>
              </w:tabs>
              <w:jc w:val="center"/>
              <w:rPr>
                <w:noProof/>
                <w:kern w:val="2"/>
                <w:sz w:val="28"/>
                <w:szCs w:val="28"/>
                <w:lang w:val="vi-VN"/>
              </w:rPr>
            </w:pPr>
            <w:r w:rsidRPr="00FE6938">
              <w:rPr>
                <w:noProof/>
                <w:kern w:val="2"/>
                <w:sz w:val="28"/>
                <w:szCs w:val="28"/>
                <w:lang w:val="vi-VN"/>
              </w:rPr>
              <w:t>Thác Bà</w:t>
            </w:r>
          </w:p>
        </w:tc>
        <w:tc>
          <w:tcPr>
            <w:tcW w:w="709" w:type="dxa"/>
            <w:tcBorders>
              <w:top w:val="single" w:sz="4" w:space="0" w:color="auto"/>
              <w:left w:val="single" w:sz="4" w:space="0" w:color="auto"/>
              <w:bottom w:val="dotted" w:sz="4" w:space="0" w:color="auto"/>
              <w:right w:val="single" w:sz="4" w:space="0" w:color="auto"/>
            </w:tcBorders>
            <w:vAlign w:val="center"/>
          </w:tcPr>
          <w:p w:rsidR="00BF06D6" w:rsidRPr="00FE6938" w:rsidRDefault="00BF06D6" w:rsidP="00761A60">
            <w:pPr>
              <w:widowControl w:val="0"/>
              <w:jc w:val="center"/>
              <w:rPr>
                <w:noProof/>
                <w:kern w:val="2"/>
                <w:sz w:val="28"/>
                <w:szCs w:val="28"/>
              </w:rPr>
            </w:pPr>
            <w:r w:rsidRPr="00FE6938">
              <w:rPr>
                <w:noProof/>
                <w:kern w:val="2"/>
                <w:sz w:val="28"/>
                <w:szCs w:val="28"/>
              </w:rPr>
              <w:t>7h</w:t>
            </w:r>
          </w:p>
        </w:tc>
        <w:tc>
          <w:tcPr>
            <w:tcW w:w="992" w:type="dxa"/>
            <w:tcBorders>
              <w:top w:val="single" w:sz="4" w:space="0" w:color="auto"/>
              <w:left w:val="single" w:sz="4" w:space="0" w:color="auto"/>
              <w:bottom w:val="dotted" w:sz="4" w:space="0" w:color="auto"/>
              <w:right w:val="single" w:sz="4" w:space="0" w:color="auto"/>
            </w:tcBorders>
            <w:vAlign w:val="center"/>
          </w:tcPr>
          <w:p w:rsidR="00BF06D6" w:rsidRPr="00FE6938" w:rsidRDefault="00BF06D6" w:rsidP="0024627E">
            <w:pPr>
              <w:widowControl w:val="0"/>
              <w:jc w:val="center"/>
              <w:rPr>
                <w:noProof/>
                <w:kern w:val="2"/>
                <w:sz w:val="28"/>
                <w:szCs w:val="28"/>
              </w:rPr>
            </w:pPr>
            <w:r>
              <w:rPr>
                <w:noProof/>
                <w:kern w:val="2"/>
                <w:sz w:val="28"/>
                <w:szCs w:val="28"/>
              </w:rPr>
              <w:t>29</w:t>
            </w:r>
            <w:r w:rsidRPr="00FE6938">
              <w:rPr>
                <w:noProof/>
                <w:kern w:val="2"/>
                <w:sz w:val="28"/>
                <w:szCs w:val="28"/>
              </w:rPr>
              <w:t>/7</w:t>
            </w:r>
          </w:p>
        </w:tc>
        <w:tc>
          <w:tcPr>
            <w:tcW w:w="1134" w:type="dxa"/>
            <w:tcBorders>
              <w:top w:val="single" w:sz="4" w:space="0" w:color="auto"/>
              <w:left w:val="single" w:sz="4" w:space="0" w:color="auto"/>
              <w:bottom w:val="dotted" w:sz="4" w:space="0" w:color="auto"/>
              <w:right w:val="single" w:sz="4" w:space="0" w:color="auto"/>
            </w:tcBorders>
            <w:vAlign w:val="center"/>
          </w:tcPr>
          <w:p w:rsidR="00BF06D6" w:rsidRPr="00FE6938" w:rsidRDefault="00A763EF" w:rsidP="00260ABD">
            <w:pPr>
              <w:widowControl w:val="0"/>
              <w:jc w:val="center"/>
              <w:rPr>
                <w:noProof/>
                <w:kern w:val="2"/>
                <w:sz w:val="28"/>
                <w:szCs w:val="28"/>
              </w:rPr>
            </w:pPr>
            <w:r>
              <w:rPr>
                <w:noProof/>
                <w:kern w:val="2"/>
                <w:sz w:val="28"/>
                <w:szCs w:val="28"/>
              </w:rPr>
              <w:t>46,</w:t>
            </w:r>
            <w:r w:rsidR="00BF06D6">
              <w:rPr>
                <w:noProof/>
                <w:kern w:val="2"/>
                <w:sz w:val="28"/>
                <w:szCs w:val="28"/>
              </w:rPr>
              <w:t>59</w:t>
            </w:r>
          </w:p>
        </w:tc>
        <w:tc>
          <w:tcPr>
            <w:tcW w:w="1134" w:type="dxa"/>
            <w:tcBorders>
              <w:top w:val="single" w:sz="4" w:space="0" w:color="auto"/>
              <w:left w:val="single" w:sz="4" w:space="0" w:color="auto"/>
              <w:bottom w:val="dotted" w:sz="4" w:space="0" w:color="auto"/>
              <w:right w:val="single" w:sz="4" w:space="0" w:color="auto"/>
            </w:tcBorders>
            <w:vAlign w:val="center"/>
          </w:tcPr>
          <w:p w:rsidR="00BF06D6" w:rsidRPr="00FE6938" w:rsidRDefault="00A763EF" w:rsidP="00260ABD">
            <w:pPr>
              <w:widowControl w:val="0"/>
              <w:jc w:val="center"/>
              <w:rPr>
                <w:noProof/>
                <w:kern w:val="2"/>
                <w:sz w:val="28"/>
                <w:szCs w:val="28"/>
              </w:rPr>
            </w:pPr>
            <w:r>
              <w:rPr>
                <w:noProof/>
                <w:kern w:val="2"/>
                <w:sz w:val="28"/>
                <w:szCs w:val="28"/>
              </w:rPr>
              <w:t>20,</w:t>
            </w:r>
            <w:r w:rsidR="00BF06D6">
              <w:rPr>
                <w:noProof/>
                <w:kern w:val="2"/>
                <w:sz w:val="28"/>
                <w:szCs w:val="28"/>
              </w:rPr>
              <w:t>75</w:t>
            </w:r>
          </w:p>
        </w:tc>
        <w:tc>
          <w:tcPr>
            <w:tcW w:w="1418" w:type="dxa"/>
            <w:vMerge w:val="restart"/>
            <w:tcBorders>
              <w:top w:val="single" w:sz="4" w:space="0" w:color="auto"/>
              <w:left w:val="single" w:sz="4" w:space="0" w:color="auto"/>
              <w:right w:val="single" w:sz="4" w:space="0" w:color="auto"/>
            </w:tcBorders>
            <w:vAlign w:val="center"/>
          </w:tcPr>
          <w:p w:rsidR="00BF06D6" w:rsidRPr="00FE6938" w:rsidRDefault="00A763EF" w:rsidP="00BF06D6">
            <w:pPr>
              <w:widowControl w:val="0"/>
              <w:ind w:left="-97" w:right="-45"/>
              <w:jc w:val="center"/>
              <w:rPr>
                <w:noProof/>
                <w:kern w:val="2"/>
                <w:sz w:val="28"/>
                <w:szCs w:val="28"/>
              </w:rPr>
            </w:pPr>
            <w:r>
              <w:rPr>
                <w:noProof/>
                <w:kern w:val="2"/>
                <w:sz w:val="28"/>
                <w:szCs w:val="28"/>
              </w:rPr>
              <w:t>338</w:t>
            </w:r>
            <w:r w:rsidR="00BF06D6">
              <w:rPr>
                <w:noProof/>
                <w:kern w:val="2"/>
                <w:sz w:val="28"/>
                <w:szCs w:val="28"/>
              </w:rPr>
              <w:t xml:space="preserve"> </w:t>
            </w:r>
            <w:r w:rsidR="00BF06D6" w:rsidRPr="00FE6938">
              <w:rPr>
                <w:noProof/>
                <w:kern w:val="2"/>
                <w:sz w:val="28"/>
                <w:szCs w:val="28"/>
              </w:rPr>
              <w:t xml:space="preserve">(TB ngày </w:t>
            </w:r>
            <w:r w:rsidR="00BF06D6">
              <w:rPr>
                <w:noProof/>
                <w:kern w:val="2"/>
                <w:sz w:val="28"/>
                <w:szCs w:val="28"/>
              </w:rPr>
              <w:t>30</w:t>
            </w:r>
            <w:r w:rsidR="00BF06D6" w:rsidRPr="00FE6938">
              <w:rPr>
                <w:noProof/>
                <w:kern w:val="2"/>
                <w:sz w:val="28"/>
                <w:szCs w:val="28"/>
              </w:rPr>
              <w:t>/7)</w:t>
            </w:r>
          </w:p>
        </w:tc>
        <w:tc>
          <w:tcPr>
            <w:tcW w:w="1292" w:type="dxa"/>
            <w:vMerge w:val="restart"/>
            <w:tcBorders>
              <w:top w:val="single" w:sz="4" w:space="0" w:color="auto"/>
              <w:left w:val="single" w:sz="4" w:space="0" w:color="auto"/>
              <w:right w:val="single" w:sz="4" w:space="0" w:color="auto"/>
            </w:tcBorders>
            <w:vAlign w:val="center"/>
          </w:tcPr>
          <w:p w:rsidR="00BF06D6" w:rsidRPr="00FE6938" w:rsidRDefault="00A763EF" w:rsidP="00BF06D6">
            <w:pPr>
              <w:widowControl w:val="0"/>
              <w:ind w:left="-97" w:right="-45"/>
              <w:jc w:val="center"/>
              <w:rPr>
                <w:noProof/>
                <w:kern w:val="2"/>
                <w:sz w:val="28"/>
                <w:szCs w:val="28"/>
              </w:rPr>
            </w:pPr>
            <w:r>
              <w:rPr>
                <w:noProof/>
                <w:kern w:val="2"/>
                <w:sz w:val="28"/>
                <w:szCs w:val="28"/>
              </w:rPr>
              <w:t>0</w:t>
            </w:r>
            <w:r w:rsidR="00BF06D6">
              <w:rPr>
                <w:noProof/>
                <w:kern w:val="2"/>
                <w:sz w:val="28"/>
                <w:szCs w:val="28"/>
              </w:rPr>
              <w:t xml:space="preserve"> (TB ngày 30</w:t>
            </w:r>
            <w:r w:rsidR="00BF06D6" w:rsidRPr="00FE6938">
              <w:rPr>
                <w:noProof/>
                <w:kern w:val="2"/>
                <w:sz w:val="28"/>
                <w:szCs w:val="28"/>
              </w:rPr>
              <w:t>/7)</w:t>
            </w:r>
          </w:p>
        </w:tc>
        <w:tc>
          <w:tcPr>
            <w:tcW w:w="1444" w:type="dxa"/>
            <w:vMerge w:val="restart"/>
            <w:tcBorders>
              <w:top w:val="single" w:sz="4" w:space="0" w:color="auto"/>
              <w:left w:val="single" w:sz="4" w:space="0" w:color="auto"/>
              <w:right w:val="single" w:sz="4" w:space="0" w:color="auto"/>
            </w:tcBorders>
            <w:vAlign w:val="center"/>
          </w:tcPr>
          <w:p w:rsidR="00BF06D6" w:rsidRPr="0063069C" w:rsidRDefault="00BF06D6" w:rsidP="00E8377B">
            <w:pPr>
              <w:widowControl w:val="0"/>
              <w:ind w:left="-97" w:right="-45"/>
              <w:rPr>
                <w:noProof/>
                <w:kern w:val="2"/>
                <w:sz w:val="28"/>
                <w:szCs w:val="28"/>
              </w:rPr>
            </w:pPr>
            <w:r>
              <w:rPr>
                <w:noProof/>
                <w:kern w:val="2"/>
                <w:sz w:val="28"/>
                <w:szCs w:val="28"/>
              </w:rPr>
              <w:t xml:space="preserve">      56,0</w:t>
            </w:r>
          </w:p>
        </w:tc>
      </w:tr>
      <w:tr w:rsidR="00A763EF" w:rsidRPr="00DF7955" w:rsidTr="008F2B44">
        <w:trPr>
          <w:cantSplit/>
          <w:trHeight w:val="340"/>
          <w:jc w:val="center"/>
        </w:trPr>
        <w:tc>
          <w:tcPr>
            <w:tcW w:w="1101" w:type="dxa"/>
            <w:vMerge/>
            <w:tcBorders>
              <w:top w:val="dotted" w:sz="4" w:space="0" w:color="auto"/>
              <w:left w:val="single" w:sz="4" w:space="0" w:color="auto"/>
              <w:bottom w:val="single" w:sz="4" w:space="0" w:color="auto"/>
              <w:right w:val="single" w:sz="4" w:space="0" w:color="auto"/>
            </w:tcBorders>
            <w:vAlign w:val="center"/>
          </w:tcPr>
          <w:p w:rsidR="00A763EF" w:rsidRPr="00DF7955" w:rsidRDefault="00A763EF" w:rsidP="00303B33">
            <w:pPr>
              <w:widowControl w:val="0"/>
              <w:tabs>
                <w:tab w:val="right" w:pos="2869"/>
              </w:tabs>
              <w:ind w:firstLine="480"/>
              <w:jc w:val="center"/>
              <w:rPr>
                <w:noProof/>
                <w:kern w:val="2"/>
                <w:sz w:val="28"/>
                <w:szCs w:val="28"/>
                <w:highlight w:val="yellow"/>
                <w:lang w:val="vi-VN"/>
              </w:rPr>
            </w:pPr>
          </w:p>
        </w:tc>
        <w:tc>
          <w:tcPr>
            <w:tcW w:w="709" w:type="dxa"/>
            <w:tcBorders>
              <w:top w:val="dotted" w:sz="4" w:space="0" w:color="auto"/>
              <w:left w:val="single" w:sz="4" w:space="0" w:color="auto"/>
              <w:bottom w:val="single" w:sz="4" w:space="0" w:color="auto"/>
              <w:right w:val="single" w:sz="4" w:space="0" w:color="auto"/>
            </w:tcBorders>
            <w:vAlign w:val="center"/>
          </w:tcPr>
          <w:p w:rsidR="00A763EF" w:rsidRPr="00FE6938" w:rsidRDefault="00A763EF" w:rsidP="00303B33">
            <w:pPr>
              <w:widowControl w:val="0"/>
              <w:jc w:val="center"/>
              <w:rPr>
                <w:noProof/>
                <w:kern w:val="2"/>
                <w:sz w:val="28"/>
                <w:szCs w:val="28"/>
              </w:rPr>
            </w:pPr>
            <w:r w:rsidRPr="00FE6938">
              <w:rPr>
                <w:noProof/>
                <w:kern w:val="2"/>
                <w:sz w:val="28"/>
                <w:szCs w:val="28"/>
              </w:rPr>
              <w:t>7h</w:t>
            </w:r>
          </w:p>
        </w:tc>
        <w:tc>
          <w:tcPr>
            <w:tcW w:w="992" w:type="dxa"/>
            <w:tcBorders>
              <w:top w:val="dotted" w:sz="4" w:space="0" w:color="auto"/>
              <w:left w:val="single" w:sz="4" w:space="0" w:color="auto"/>
              <w:bottom w:val="single" w:sz="4" w:space="0" w:color="auto"/>
              <w:right w:val="single" w:sz="4" w:space="0" w:color="auto"/>
            </w:tcBorders>
            <w:vAlign w:val="center"/>
          </w:tcPr>
          <w:p w:rsidR="00A763EF" w:rsidRPr="00FE6938" w:rsidRDefault="00A763EF" w:rsidP="0024627E">
            <w:pPr>
              <w:widowControl w:val="0"/>
              <w:jc w:val="center"/>
              <w:rPr>
                <w:noProof/>
                <w:kern w:val="2"/>
                <w:sz w:val="28"/>
                <w:szCs w:val="28"/>
              </w:rPr>
            </w:pPr>
            <w:r>
              <w:rPr>
                <w:noProof/>
                <w:kern w:val="2"/>
                <w:sz w:val="28"/>
                <w:szCs w:val="28"/>
              </w:rPr>
              <w:t>30</w:t>
            </w:r>
            <w:r w:rsidRPr="00FE6938">
              <w:rPr>
                <w:noProof/>
                <w:kern w:val="2"/>
                <w:sz w:val="28"/>
                <w:szCs w:val="28"/>
              </w:rPr>
              <w:t>/7</w:t>
            </w:r>
          </w:p>
        </w:tc>
        <w:tc>
          <w:tcPr>
            <w:tcW w:w="1134" w:type="dxa"/>
            <w:tcBorders>
              <w:top w:val="dotted" w:sz="4" w:space="0" w:color="auto"/>
              <w:left w:val="single" w:sz="4" w:space="0" w:color="auto"/>
              <w:bottom w:val="single" w:sz="4" w:space="0" w:color="auto"/>
              <w:right w:val="single" w:sz="4" w:space="0" w:color="auto"/>
            </w:tcBorders>
            <w:vAlign w:val="center"/>
          </w:tcPr>
          <w:p w:rsidR="00A763EF" w:rsidRPr="00A763EF" w:rsidRDefault="00A763EF" w:rsidP="00A763EF">
            <w:pPr>
              <w:widowControl w:val="0"/>
              <w:jc w:val="center"/>
              <w:rPr>
                <w:noProof/>
                <w:kern w:val="2"/>
                <w:sz w:val="28"/>
                <w:szCs w:val="28"/>
              </w:rPr>
            </w:pPr>
            <w:r>
              <w:rPr>
                <w:noProof/>
                <w:kern w:val="2"/>
                <w:sz w:val="28"/>
                <w:szCs w:val="28"/>
              </w:rPr>
              <w:t>46,</w:t>
            </w:r>
            <w:r w:rsidRPr="00A763EF">
              <w:rPr>
                <w:noProof/>
                <w:kern w:val="2"/>
                <w:sz w:val="28"/>
                <w:szCs w:val="28"/>
              </w:rPr>
              <w:t>82</w:t>
            </w:r>
          </w:p>
        </w:tc>
        <w:tc>
          <w:tcPr>
            <w:tcW w:w="1134" w:type="dxa"/>
            <w:tcBorders>
              <w:top w:val="dotted" w:sz="4" w:space="0" w:color="auto"/>
              <w:left w:val="single" w:sz="4" w:space="0" w:color="auto"/>
              <w:bottom w:val="single" w:sz="4" w:space="0" w:color="auto"/>
              <w:right w:val="single" w:sz="4" w:space="0" w:color="auto"/>
            </w:tcBorders>
            <w:vAlign w:val="center"/>
          </w:tcPr>
          <w:p w:rsidR="00A763EF" w:rsidRPr="00A763EF" w:rsidRDefault="00A763EF" w:rsidP="00A763EF">
            <w:pPr>
              <w:widowControl w:val="0"/>
              <w:jc w:val="center"/>
              <w:rPr>
                <w:noProof/>
                <w:kern w:val="2"/>
                <w:sz w:val="28"/>
                <w:szCs w:val="28"/>
              </w:rPr>
            </w:pPr>
            <w:r>
              <w:rPr>
                <w:noProof/>
                <w:kern w:val="2"/>
                <w:sz w:val="28"/>
                <w:szCs w:val="28"/>
              </w:rPr>
              <w:t>20,</w:t>
            </w:r>
            <w:r w:rsidRPr="00A763EF">
              <w:rPr>
                <w:noProof/>
                <w:kern w:val="2"/>
                <w:sz w:val="28"/>
                <w:szCs w:val="28"/>
              </w:rPr>
              <w:t>77</w:t>
            </w:r>
          </w:p>
        </w:tc>
        <w:tc>
          <w:tcPr>
            <w:tcW w:w="1418" w:type="dxa"/>
            <w:vMerge/>
            <w:tcBorders>
              <w:left w:val="single" w:sz="4" w:space="0" w:color="auto"/>
              <w:bottom w:val="single" w:sz="4" w:space="0" w:color="auto"/>
              <w:right w:val="single" w:sz="4" w:space="0" w:color="auto"/>
            </w:tcBorders>
          </w:tcPr>
          <w:p w:rsidR="00A763EF" w:rsidRPr="00FE6938" w:rsidRDefault="00A763EF" w:rsidP="00303B33">
            <w:pPr>
              <w:widowControl w:val="0"/>
              <w:jc w:val="center"/>
              <w:rPr>
                <w:noProof/>
                <w:kern w:val="2"/>
                <w:sz w:val="28"/>
                <w:szCs w:val="28"/>
              </w:rPr>
            </w:pPr>
          </w:p>
        </w:tc>
        <w:tc>
          <w:tcPr>
            <w:tcW w:w="1292" w:type="dxa"/>
            <w:vMerge/>
            <w:tcBorders>
              <w:left w:val="single" w:sz="4" w:space="0" w:color="auto"/>
              <w:bottom w:val="single" w:sz="4" w:space="0" w:color="auto"/>
              <w:right w:val="single" w:sz="4" w:space="0" w:color="auto"/>
            </w:tcBorders>
          </w:tcPr>
          <w:p w:rsidR="00A763EF" w:rsidRPr="00FE6938" w:rsidRDefault="00A763EF" w:rsidP="00303B33">
            <w:pPr>
              <w:widowControl w:val="0"/>
              <w:jc w:val="center"/>
              <w:rPr>
                <w:noProof/>
                <w:kern w:val="2"/>
                <w:sz w:val="28"/>
                <w:szCs w:val="28"/>
              </w:rPr>
            </w:pPr>
          </w:p>
        </w:tc>
        <w:tc>
          <w:tcPr>
            <w:tcW w:w="1444" w:type="dxa"/>
            <w:vMerge/>
            <w:tcBorders>
              <w:left w:val="single" w:sz="4" w:space="0" w:color="auto"/>
              <w:bottom w:val="single" w:sz="4" w:space="0" w:color="auto"/>
              <w:right w:val="single" w:sz="4" w:space="0" w:color="auto"/>
            </w:tcBorders>
          </w:tcPr>
          <w:p w:rsidR="00A763EF" w:rsidRPr="00FE6938" w:rsidRDefault="00A763EF" w:rsidP="00303B33">
            <w:pPr>
              <w:widowControl w:val="0"/>
              <w:jc w:val="center"/>
              <w:rPr>
                <w:noProof/>
                <w:kern w:val="2"/>
                <w:sz w:val="28"/>
                <w:szCs w:val="28"/>
              </w:rPr>
            </w:pPr>
          </w:p>
        </w:tc>
      </w:tr>
    </w:tbl>
    <w:p w:rsidR="009024F9" w:rsidRDefault="009024F9" w:rsidP="00D02D7C">
      <w:pPr>
        <w:pStyle w:val="ListParagraph"/>
        <w:keepNext/>
        <w:widowControl w:val="0"/>
        <w:tabs>
          <w:tab w:val="right" w:pos="9072"/>
        </w:tabs>
        <w:spacing w:before="60" w:after="60" w:line="264" w:lineRule="auto"/>
        <w:jc w:val="both"/>
        <w:rPr>
          <w:b/>
          <w:spacing w:val="-4"/>
          <w:kern w:val="2"/>
          <w:sz w:val="28"/>
          <w:szCs w:val="28"/>
        </w:rPr>
      </w:pPr>
      <w:r>
        <w:rPr>
          <w:b/>
          <w:spacing w:val="-4"/>
          <w:kern w:val="2"/>
          <w:sz w:val="28"/>
          <w:szCs w:val="28"/>
        </w:rPr>
        <w:t xml:space="preserve">2. </w:t>
      </w:r>
      <w:r w:rsidR="00AD57E0">
        <w:rPr>
          <w:b/>
          <w:spacing w:val="-4"/>
          <w:kern w:val="2"/>
          <w:sz w:val="28"/>
          <w:szCs w:val="28"/>
        </w:rPr>
        <w:t>C</w:t>
      </w:r>
      <w:r>
        <w:rPr>
          <w:b/>
          <w:spacing w:val="-4"/>
          <w:kern w:val="2"/>
          <w:sz w:val="28"/>
          <w:szCs w:val="28"/>
        </w:rPr>
        <w:t>ác hồ chứa thủy điện khác</w:t>
      </w:r>
    </w:p>
    <w:p w:rsidR="009024F9" w:rsidRPr="009024F9" w:rsidRDefault="009024F9" w:rsidP="009024F9">
      <w:pPr>
        <w:widowControl w:val="0"/>
        <w:spacing w:before="60" w:after="60" w:line="264" w:lineRule="auto"/>
        <w:ind w:firstLine="567"/>
        <w:jc w:val="both"/>
        <w:rPr>
          <w:color w:val="000000" w:themeColor="text1"/>
          <w:spacing w:val="-4"/>
          <w:kern w:val="2"/>
          <w:sz w:val="28"/>
          <w:szCs w:val="28"/>
          <w:lang w:val="it-IT"/>
        </w:rPr>
      </w:pPr>
      <w:r>
        <w:rPr>
          <w:color w:val="000000" w:themeColor="text1"/>
          <w:spacing w:val="-4"/>
          <w:kern w:val="2"/>
          <w:sz w:val="28"/>
          <w:szCs w:val="28"/>
          <w:lang w:val="it-IT"/>
        </w:rPr>
        <w:t xml:space="preserve">Theo báo cáo của Văn phòng BCH PCTT&amp;TKCN Bộ Công thương, hiện nay </w:t>
      </w:r>
      <w:r w:rsidR="00541559">
        <w:rPr>
          <w:color w:val="000000" w:themeColor="text1"/>
          <w:spacing w:val="-4"/>
          <w:kern w:val="2"/>
          <w:sz w:val="28"/>
          <w:szCs w:val="28"/>
          <w:lang w:val="it-IT"/>
        </w:rPr>
        <w:t xml:space="preserve">toàn ngành </w:t>
      </w:r>
      <w:r>
        <w:rPr>
          <w:color w:val="000000" w:themeColor="text1"/>
          <w:spacing w:val="-4"/>
          <w:kern w:val="2"/>
          <w:sz w:val="28"/>
          <w:szCs w:val="28"/>
          <w:lang w:val="it-IT"/>
        </w:rPr>
        <w:t>có 12 hồ đang xả</w:t>
      </w:r>
      <w:r w:rsidRPr="009024F9">
        <w:rPr>
          <w:color w:val="000000" w:themeColor="text1"/>
          <w:spacing w:val="-4"/>
          <w:kern w:val="2"/>
          <w:sz w:val="28"/>
          <w:szCs w:val="28"/>
          <w:lang w:val="it-IT"/>
        </w:rPr>
        <w:t xml:space="preserve"> </w:t>
      </w:r>
      <w:r w:rsidR="00A00323">
        <w:rPr>
          <w:color w:val="000000" w:themeColor="text1"/>
          <w:spacing w:val="-4"/>
          <w:kern w:val="2"/>
          <w:sz w:val="28"/>
          <w:szCs w:val="28"/>
          <w:lang w:val="it-IT"/>
        </w:rPr>
        <w:t>tràn</w:t>
      </w:r>
      <w:r w:rsidR="00A80866">
        <w:rPr>
          <w:color w:val="000000" w:themeColor="text1"/>
          <w:spacing w:val="-4"/>
          <w:kern w:val="2"/>
          <w:sz w:val="28"/>
          <w:szCs w:val="28"/>
          <w:lang w:val="it-IT"/>
        </w:rPr>
        <w:t xml:space="preserve"> (</w:t>
      </w:r>
      <w:r w:rsidRPr="009024F9">
        <w:rPr>
          <w:color w:val="000000" w:themeColor="text1"/>
          <w:spacing w:val="-4"/>
          <w:kern w:val="2"/>
          <w:sz w:val="28"/>
          <w:szCs w:val="28"/>
          <w:lang w:val="it-IT"/>
        </w:rPr>
        <w:t>Bắc Bộ</w:t>
      </w:r>
      <w:r w:rsidR="00A80866">
        <w:rPr>
          <w:color w:val="000000" w:themeColor="text1"/>
          <w:spacing w:val="-4"/>
          <w:kern w:val="2"/>
          <w:sz w:val="28"/>
          <w:szCs w:val="28"/>
          <w:lang w:val="it-IT"/>
        </w:rPr>
        <w:t xml:space="preserve">: </w:t>
      </w:r>
      <w:r w:rsidRPr="009024F9">
        <w:rPr>
          <w:color w:val="000000" w:themeColor="text1"/>
          <w:spacing w:val="-4"/>
          <w:kern w:val="2"/>
          <w:sz w:val="28"/>
          <w:szCs w:val="28"/>
          <w:lang w:val="it-IT"/>
        </w:rPr>
        <w:t>05</w:t>
      </w:r>
      <w:r w:rsidR="00A106F2">
        <w:rPr>
          <w:color w:val="000000" w:themeColor="text1"/>
          <w:spacing w:val="-4"/>
          <w:kern w:val="2"/>
          <w:sz w:val="28"/>
          <w:szCs w:val="28"/>
          <w:lang w:val="it-IT"/>
        </w:rPr>
        <w:t xml:space="preserve"> </w:t>
      </w:r>
      <w:r w:rsidRPr="009024F9">
        <w:rPr>
          <w:color w:val="000000" w:themeColor="text1"/>
          <w:spacing w:val="-4"/>
          <w:kern w:val="2"/>
          <w:sz w:val="28"/>
          <w:szCs w:val="28"/>
          <w:lang w:val="it-IT"/>
        </w:rPr>
        <w:t>hồ</w:t>
      </w:r>
      <w:r w:rsidR="00A80866">
        <w:rPr>
          <w:color w:val="000000" w:themeColor="text1"/>
          <w:spacing w:val="-4"/>
          <w:kern w:val="2"/>
          <w:sz w:val="28"/>
          <w:szCs w:val="28"/>
          <w:lang w:val="it-IT"/>
        </w:rPr>
        <w:t xml:space="preserve">; </w:t>
      </w:r>
      <w:r w:rsidR="00A80866" w:rsidRPr="00A80866">
        <w:rPr>
          <w:color w:val="000000" w:themeColor="text1"/>
          <w:spacing w:val="-4"/>
          <w:kern w:val="2"/>
          <w:sz w:val="28"/>
          <w:szCs w:val="28"/>
          <w:lang w:val="it-IT"/>
        </w:rPr>
        <w:t>Bắc Trung Bộ</w:t>
      </w:r>
      <w:r w:rsidR="00A80866">
        <w:rPr>
          <w:color w:val="000000" w:themeColor="text1"/>
          <w:spacing w:val="-4"/>
          <w:kern w:val="2"/>
          <w:sz w:val="28"/>
          <w:szCs w:val="28"/>
          <w:lang w:val="it-IT"/>
        </w:rPr>
        <w:t>: 02 hồ; d</w:t>
      </w:r>
      <w:r w:rsidRPr="009024F9">
        <w:rPr>
          <w:color w:val="000000" w:themeColor="text1"/>
          <w:spacing w:val="-4"/>
          <w:kern w:val="2"/>
          <w:sz w:val="28"/>
          <w:szCs w:val="28"/>
          <w:lang w:val="it-IT"/>
        </w:rPr>
        <w:t>uyên Hải Nam Trung Bộ</w:t>
      </w:r>
      <w:r w:rsidR="00A80866">
        <w:rPr>
          <w:color w:val="000000" w:themeColor="text1"/>
          <w:spacing w:val="-4"/>
          <w:kern w:val="2"/>
          <w:sz w:val="28"/>
          <w:szCs w:val="28"/>
          <w:lang w:val="it-IT"/>
        </w:rPr>
        <w:t xml:space="preserve">: </w:t>
      </w:r>
      <w:r w:rsidRPr="009024F9">
        <w:rPr>
          <w:color w:val="000000" w:themeColor="text1"/>
          <w:spacing w:val="-4"/>
          <w:kern w:val="2"/>
          <w:sz w:val="28"/>
          <w:szCs w:val="28"/>
          <w:lang w:val="it-IT"/>
        </w:rPr>
        <w:t>01</w:t>
      </w:r>
      <w:r w:rsidR="00A80866">
        <w:rPr>
          <w:color w:val="000000" w:themeColor="text1"/>
          <w:spacing w:val="-4"/>
          <w:kern w:val="2"/>
          <w:sz w:val="28"/>
          <w:szCs w:val="28"/>
          <w:lang w:val="it-IT"/>
        </w:rPr>
        <w:t xml:space="preserve"> </w:t>
      </w:r>
      <w:r w:rsidRPr="009024F9">
        <w:rPr>
          <w:color w:val="000000" w:themeColor="text1"/>
          <w:spacing w:val="-4"/>
          <w:kern w:val="2"/>
          <w:sz w:val="28"/>
          <w:szCs w:val="28"/>
          <w:lang w:val="it-IT"/>
        </w:rPr>
        <w:t>hồ</w:t>
      </w:r>
      <w:r w:rsidR="00A80866">
        <w:rPr>
          <w:color w:val="000000" w:themeColor="text1"/>
          <w:spacing w:val="-4"/>
          <w:kern w:val="2"/>
          <w:sz w:val="28"/>
          <w:szCs w:val="28"/>
          <w:lang w:val="it-IT"/>
        </w:rPr>
        <w:t xml:space="preserve">; </w:t>
      </w:r>
      <w:r w:rsidRPr="009024F9">
        <w:rPr>
          <w:color w:val="000000" w:themeColor="text1"/>
          <w:spacing w:val="-4"/>
          <w:kern w:val="2"/>
          <w:sz w:val="28"/>
          <w:szCs w:val="28"/>
          <w:lang w:val="it-IT"/>
        </w:rPr>
        <w:t xml:space="preserve"> Tây Nguyên</w:t>
      </w:r>
      <w:r w:rsidR="00A80866">
        <w:rPr>
          <w:color w:val="000000" w:themeColor="text1"/>
          <w:spacing w:val="-4"/>
          <w:kern w:val="2"/>
          <w:sz w:val="28"/>
          <w:szCs w:val="28"/>
          <w:lang w:val="it-IT"/>
        </w:rPr>
        <w:t>:</w:t>
      </w:r>
      <w:r w:rsidRPr="009024F9">
        <w:rPr>
          <w:color w:val="000000" w:themeColor="text1"/>
          <w:spacing w:val="-4"/>
          <w:kern w:val="2"/>
          <w:sz w:val="28"/>
          <w:szCs w:val="28"/>
          <w:lang w:val="it-IT"/>
        </w:rPr>
        <w:t xml:space="preserve"> 04 hồ</w:t>
      </w:r>
      <w:r w:rsidR="00A106F2">
        <w:rPr>
          <w:color w:val="000000" w:themeColor="text1"/>
          <w:spacing w:val="-4"/>
          <w:kern w:val="2"/>
          <w:sz w:val="28"/>
          <w:szCs w:val="28"/>
          <w:lang w:val="it-IT"/>
        </w:rPr>
        <w:t>)</w:t>
      </w:r>
      <w:r w:rsidRPr="009024F9">
        <w:rPr>
          <w:color w:val="000000" w:themeColor="text1"/>
          <w:spacing w:val="-4"/>
          <w:kern w:val="2"/>
          <w:sz w:val="28"/>
          <w:szCs w:val="28"/>
          <w:lang w:val="it-IT"/>
        </w:rPr>
        <w:t>.</w:t>
      </w:r>
    </w:p>
    <w:p w:rsidR="008F3408" w:rsidRPr="00150E72" w:rsidRDefault="009024F9" w:rsidP="00D02D7C">
      <w:pPr>
        <w:pStyle w:val="ListParagraph"/>
        <w:keepNext/>
        <w:widowControl w:val="0"/>
        <w:tabs>
          <w:tab w:val="right" w:pos="9072"/>
        </w:tabs>
        <w:spacing w:before="60" w:after="60" w:line="264" w:lineRule="auto"/>
        <w:jc w:val="both"/>
        <w:rPr>
          <w:b/>
          <w:spacing w:val="-4"/>
          <w:kern w:val="2"/>
          <w:sz w:val="28"/>
          <w:szCs w:val="28"/>
        </w:rPr>
      </w:pPr>
      <w:r>
        <w:rPr>
          <w:b/>
          <w:spacing w:val="-4"/>
          <w:kern w:val="2"/>
          <w:sz w:val="28"/>
          <w:szCs w:val="28"/>
        </w:rPr>
        <w:t>3</w:t>
      </w:r>
      <w:r w:rsidR="008C6C81">
        <w:rPr>
          <w:b/>
          <w:spacing w:val="-4"/>
          <w:kern w:val="2"/>
          <w:sz w:val="28"/>
          <w:szCs w:val="28"/>
        </w:rPr>
        <w:t xml:space="preserve">. </w:t>
      </w:r>
      <w:r w:rsidR="00CC4C57" w:rsidRPr="00150E72">
        <w:rPr>
          <w:b/>
          <w:spacing w:val="-4"/>
          <w:kern w:val="2"/>
          <w:sz w:val="28"/>
          <w:szCs w:val="28"/>
        </w:rPr>
        <w:t>Các h</w:t>
      </w:r>
      <w:r w:rsidR="005D5E8F" w:rsidRPr="00150E72">
        <w:rPr>
          <w:b/>
          <w:spacing w:val="-4"/>
          <w:kern w:val="2"/>
          <w:sz w:val="28"/>
          <w:szCs w:val="28"/>
        </w:rPr>
        <w:t xml:space="preserve">ồ chứa </w:t>
      </w:r>
      <w:r>
        <w:rPr>
          <w:b/>
          <w:spacing w:val="-4"/>
          <w:kern w:val="2"/>
          <w:sz w:val="28"/>
          <w:szCs w:val="28"/>
        </w:rPr>
        <w:t>thủy lợi khu vực Bắc Bộ</w:t>
      </w:r>
    </w:p>
    <w:p w:rsidR="006767FB" w:rsidRPr="00465841" w:rsidRDefault="006767FB" w:rsidP="00FA153D">
      <w:pPr>
        <w:widowControl w:val="0"/>
        <w:spacing w:before="60" w:after="60" w:line="264" w:lineRule="auto"/>
        <w:ind w:firstLine="567"/>
        <w:jc w:val="both"/>
        <w:rPr>
          <w:color w:val="000000" w:themeColor="text1"/>
          <w:spacing w:val="-4"/>
          <w:kern w:val="2"/>
          <w:sz w:val="28"/>
          <w:szCs w:val="28"/>
          <w:lang w:val="it-IT"/>
        </w:rPr>
      </w:pPr>
      <w:r w:rsidRPr="00465841">
        <w:rPr>
          <w:color w:val="000000" w:themeColor="text1"/>
          <w:spacing w:val="-4"/>
          <w:kern w:val="2"/>
          <w:sz w:val="28"/>
          <w:szCs w:val="28"/>
          <w:lang w:val="it-IT"/>
        </w:rPr>
        <w:t xml:space="preserve">Theo </w:t>
      </w:r>
      <w:r w:rsidR="0063638A" w:rsidRPr="00465841">
        <w:rPr>
          <w:color w:val="000000" w:themeColor="text1"/>
          <w:spacing w:val="-4"/>
          <w:kern w:val="2"/>
          <w:sz w:val="28"/>
          <w:szCs w:val="28"/>
          <w:lang w:val="it-IT"/>
        </w:rPr>
        <w:t xml:space="preserve">báo cáo </w:t>
      </w:r>
      <w:r w:rsidR="00300B90" w:rsidRPr="00465841">
        <w:rPr>
          <w:color w:val="000000" w:themeColor="text1"/>
          <w:spacing w:val="-4"/>
          <w:kern w:val="2"/>
          <w:sz w:val="28"/>
          <w:szCs w:val="28"/>
          <w:lang w:val="it-IT"/>
        </w:rPr>
        <w:t xml:space="preserve">ngày </w:t>
      </w:r>
      <w:r w:rsidR="0026799D" w:rsidRPr="00465841">
        <w:rPr>
          <w:color w:val="000000" w:themeColor="text1"/>
          <w:spacing w:val="-4"/>
          <w:kern w:val="2"/>
          <w:sz w:val="28"/>
          <w:szCs w:val="28"/>
          <w:lang w:val="it-IT"/>
        </w:rPr>
        <w:t>3</w:t>
      </w:r>
      <w:r w:rsidR="00125E50" w:rsidRPr="00465841">
        <w:rPr>
          <w:color w:val="000000" w:themeColor="text1"/>
          <w:spacing w:val="-4"/>
          <w:kern w:val="2"/>
          <w:sz w:val="28"/>
          <w:szCs w:val="28"/>
          <w:lang w:val="it-IT"/>
        </w:rPr>
        <w:t>1</w:t>
      </w:r>
      <w:r w:rsidR="00300B90" w:rsidRPr="00465841">
        <w:rPr>
          <w:color w:val="000000" w:themeColor="text1"/>
          <w:spacing w:val="-4"/>
          <w:kern w:val="2"/>
          <w:sz w:val="28"/>
          <w:szCs w:val="28"/>
          <w:lang w:val="it-IT"/>
        </w:rPr>
        <w:t xml:space="preserve">/7 </w:t>
      </w:r>
      <w:r w:rsidRPr="00465841">
        <w:rPr>
          <w:color w:val="000000" w:themeColor="text1"/>
          <w:spacing w:val="-4"/>
          <w:kern w:val="2"/>
          <w:sz w:val="28"/>
          <w:szCs w:val="28"/>
          <w:lang w:val="it-IT"/>
        </w:rPr>
        <w:t>của Vụ Quản lý công trình</w:t>
      </w:r>
      <w:r w:rsidR="00D8069C" w:rsidRPr="00465841">
        <w:rPr>
          <w:color w:val="000000" w:themeColor="text1"/>
          <w:spacing w:val="-4"/>
          <w:kern w:val="2"/>
          <w:sz w:val="28"/>
          <w:szCs w:val="28"/>
          <w:lang w:val="it-IT"/>
        </w:rPr>
        <w:t xml:space="preserve"> thủy lợi</w:t>
      </w:r>
      <w:r w:rsidRPr="00465841">
        <w:rPr>
          <w:color w:val="000000" w:themeColor="text1"/>
          <w:spacing w:val="-4"/>
          <w:kern w:val="2"/>
          <w:sz w:val="28"/>
          <w:szCs w:val="28"/>
          <w:lang w:val="it-IT"/>
        </w:rPr>
        <w:t xml:space="preserve"> – </w:t>
      </w:r>
      <w:r w:rsidR="00300B90" w:rsidRPr="00465841">
        <w:rPr>
          <w:color w:val="000000" w:themeColor="text1"/>
          <w:spacing w:val="-4"/>
          <w:kern w:val="2"/>
          <w:sz w:val="28"/>
          <w:szCs w:val="28"/>
          <w:lang w:val="it-IT"/>
        </w:rPr>
        <w:t>TCTL</w:t>
      </w:r>
      <w:r w:rsidRPr="00465841">
        <w:rPr>
          <w:color w:val="000000" w:themeColor="text1"/>
          <w:spacing w:val="-4"/>
          <w:kern w:val="2"/>
          <w:sz w:val="28"/>
          <w:szCs w:val="28"/>
          <w:lang w:val="it-IT"/>
        </w:rPr>
        <w:t>, tình hình các hồ chứa như sau:</w:t>
      </w:r>
    </w:p>
    <w:p w:rsidR="005107BE" w:rsidRDefault="00612126" w:rsidP="005107BE">
      <w:pPr>
        <w:widowControl w:val="0"/>
        <w:spacing w:before="60" w:after="60" w:line="264" w:lineRule="auto"/>
        <w:ind w:firstLine="567"/>
        <w:jc w:val="both"/>
        <w:rPr>
          <w:color w:val="000000" w:themeColor="text1"/>
          <w:kern w:val="2"/>
          <w:sz w:val="28"/>
          <w:szCs w:val="28"/>
          <w:lang w:val="it-IT"/>
        </w:rPr>
      </w:pPr>
      <w:r w:rsidRPr="00465841">
        <w:rPr>
          <w:color w:val="000000" w:themeColor="text1"/>
          <w:kern w:val="2"/>
          <w:sz w:val="28"/>
          <w:szCs w:val="28"/>
          <w:lang w:val="it-IT"/>
        </w:rPr>
        <w:t xml:space="preserve">Hầu hết các hồ chứa nhỏ </w:t>
      </w:r>
      <w:r w:rsidR="00E552DD">
        <w:rPr>
          <w:color w:val="000000" w:themeColor="text1"/>
          <w:kern w:val="2"/>
          <w:sz w:val="28"/>
          <w:szCs w:val="28"/>
          <w:lang w:val="it-IT"/>
        </w:rPr>
        <w:t xml:space="preserve">khu vực miền núi phía Bắc </w:t>
      </w:r>
      <w:r w:rsidRPr="00465841">
        <w:rPr>
          <w:color w:val="000000" w:themeColor="text1"/>
          <w:kern w:val="2"/>
          <w:sz w:val="28"/>
          <w:szCs w:val="28"/>
          <w:lang w:val="it-IT"/>
        </w:rPr>
        <w:t>đạt 50 – 75% dung tích thiết kế, các hồ chứa nhỏ của Quảng Ninh đã đầy nước đang tràn tự do</w:t>
      </w:r>
      <w:r w:rsidR="005107BE" w:rsidRPr="00465841">
        <w:rPr>
          <w:color w:val="000000" w:themeColor="text1"/>
          <w:kern w:val="2"/>
          <w:sz w:val="28"/>
          <w:szCs w:val="28"/>
          <w:lang w:val="it-IT"/>
        </w:rPr>
        <w:t xml:space="preserve">. Các hồ chứa lớn đạt từ </w:t>
      </w:r>
      <w:r w:rsidR="0026799D" w:rsidRPr="00465841">
        <w:rPr>
          <w:color w:val="000000" w:themeColor="text1"/>
          <w:kern w:val="2"/>
          <w:sz w:val="28"/>
          <w:szCs w:val="28"/>
          <w:lang w:val="it-IT"/>
        </w:rPr>
        <w:t>4</w:t>
      </w:r>
      <w:r w:rsidR="005107BE" w:rsidRPr="00465841">
        <w:rPr>
          <w:color w:val="000000" w:themeColor="text1"/>
          <w:kern w:val="2"/>
          <w:sz w:val="28"/>
          <w:szCs w:val="28"/>
          <w:lang w:val="it-IT"/>
        </w:rPr>
        <w:t xml:space="preserve">0% đến 60% dung tích thiết kế, một số hồ đã xấp xỉ mực nước dâng bình thường như: Bản Ban (Điện Biên) 101%, Hồng Sạt (Điện Biên) </w:t>
      </w:r>
      <w:r w:rsidR="0026799D" w:rsidRPr="00465841">
        <w:rPr>
          <w:color w:val="000000" w:themeColor="text1"/>
          <w:kern w:val="2"/>
          <w:sz w:val="28"/>
          <w:szCs w:val="28"/>
          <w:lang w:val="it-IT"/>
        </w:rPr>
        <w:t>84</w:t>
      </w:r>
      <w:r w:rsidR="005107BE" w:rsidRPr="00465841">
        <w:rPr>
          <w:color w:val="000000" w:themeColor="text1"/>
          <w:kern w:val="2"/>
          <w:sz w:val="28"/>
          <w:szCs w:val="28"/>
          <w:lang w:val="it-IT"/>
        </w:rPr>
        <w:t xml:space="preserve">%, </w:t>
      </w:r>
      <w:r w:rsidR="0026799D" w:rsidRPr="00465841">
        <w:rPr>
          <w:color w:val="000000" w:themeColor="text1"/>
          <w:kern w:val="2"/>
          <w:sz w:val="28"/>
          <w:szCs w:val="28"/>
          <w:lang w:val="it-IT"/>
        </w:rPr>
        <w:t xml:space="preserve">Đắp Đề (Lạng Sơn) 103%; Bản Chành (Lạng Sơn) 105%, </w:t>
      </w:r>
      <w:r w:rsidR="005107BE" w:rsidRPr="00465841">
        <w:rPr>
          <w:color w:val="000000" w:themeColor="text1"/>
          <w:kern w:val="2"/>
          <w:sz w:val="28"/>
          <w:szCs w:val="28"/>
          <w:lang w:val="it-IT"/>
        </w:rPr>
        <w:t xml:space="preserve">Vân Trục (Vĩnh Phúc) 80%, Ngòi Vần (Phú Thọ) 97%, Gò Miếu (Thái Nguyên) 77%, Quán Chẽ (Thái Nguyên) </w:t>
      </w:r>
      <w:r w:rsidR="00C6365D" w:rsidRPr="00465841">
        <w:rPr>
          <w:color w:val="000000" w:themeColor="text1"/>
          <w:kern w:val="2"/>
          <w:sz w:val="28"/>
          <w:szCs w:val="28"/>
          <w:lang w:val="it-IT"/>
        </w:rPr>
        <w:t>102</w:t>
      </w:r>
      <w:r w:rsidR="005107BE" w:rsidRPr="00465841">
        <w:rPr>
          <w:color w:val="000000" w:themeColor="text1"/>
          <w:kern w:val="2"/>
          <w:sz w:val="28"/>
          <w:szCs w:val="28"/>
          <w:lang w:val="it-IT"/>
        </w:rPr>
        <w:t>%, Khe Chè (Quảng Ninh) 9</w:t>
      </w:r>
      <w:r w:rsidR="00125E50" w:rsidRPr="00465841">
        <w:rPr>
          <w:color w:val="000000" w:themeColor="text1"/>
          <w:kern w:val="2"/>
          <w:sz w:val="28"/>
          <w:szCs w:val="28"/>
          <w:lang w:val="it-IT"/>
        </w:rPr>
        <w:t>2</w:t>
      </w:r>
      <w:r w:rsidR="005107BE" w:rsidRPr="00465841">
        <w:rPr>
          <w:color w:val="000000" w:themeColor="text1"/>
          <w:kern w:val="2"/>
          <w:sz w:val="28"/>
          <w:szCs w:val="28"/>
          <w:lang w:val="it-IT"/>
        </w:rPr>
        <w:t xml:space="preserve">%, </w:t>
      </w:r>
      <w:r w:rsidR="00C6365D" w:rsidRPr="00465841">
        <w:rPr>
          <w:color w:val="000000" w:themeColor="text1"/>
          <w:kern w:val="2"/>
          <w:sz w:val="28"/>
          <w:szCs w:val="28"/>
          <w:lang w:val="it-IT"/>
        </w:rPr>
        <w:t>Tr</w:t>
      </w:r>
      <w:r w:rsidR="005107BE" w:rsidRPr="00465841">
        <w:rPr>
          <w:color w:val="000000" w:themeColor="text1"/>
          <w:kern w:val="2"/>
          <w:sz w:val="28"/>
          <w:szCs w:val="28"/>
          <w:lang w:val="it-IT"/>
        </w:rPr>
        <w:t>úc Bài Sơn (Quảng Ninh) 9</w:t>
      </w:r>
      <w:r w:rsidR="00125E50" w:rsidRPr="00465841">
        <w:rPr>
          <w:color w:val="000000" w:themeColor="text1"/>
          <w:kern w:val="2"/>
          <w:sz w:val="28"/>
          <w:szCs w:val="28"/>
          <w:lang w:val="it-IT"/>
        </w:rPr>
        <w:t>1</w:t>
      </w:r>
      <w:r w:rsidR="005107BE" w:rsidRPr="00465841">
        <w:rPr>
          <w:color w:val="000000" w:themeColor="text1"/>
          <w:kern w:val="2"/>
          <w:sz w:val="28"/>
          <w:szCs w:val="28"/>
          <w:lang w:val="it-IT"/>
        </w:rPr>
        <w:t>%, Quất Đông (Quảng Ninh) 101%. Các hồ có cửa van đang xả bao gồm: Đầm Hà Động đang xả 3</w:t>
      </w:r>
      <w:r w:rsidR="00816021" w:rsidRPr="00465841">
        <w:rPr>
          <w:color w:val="000000" w:themeColor="text1"/>
          <w:kern w:val="2"/>
          <w:sz w:val="28"/>
          <w:szCs w:val="28"/>
          <w:lang w:val="it-IT"/>
        </w:rPr>
        <w:t>/3</w:t>
      </w:r>
      <w:r w:rsidR="005107BE" w:rsidRPr="00465841">
        <w:rPr>
          <w:color w:val="000000" w:themeColor="text1"/>
          <w:kern w:val="2"/>
          <w:sz w:val="28"/>
          <w:szCs w:val="28"/>
          <w:lang w:val="it-IT"/>
        </w:rPr>
        <w:t xml:space="preserve"> cửa với lưu lượng 90</w:t>
      </w:r>
      <w:r w:rsidR="00816021" w:rsidRPr="00465841">
        <w:rPr>
          <w:color w:val="000000" w:themeColor="text1"/>
          <w:kern w:val="2"/>
          <w:sz w:val="28"/>
          <w:szCs w:val="28"/>
          <w:lang w:val="it-IT"/>
        </w:rPr>
        <w:t>m</w:t>
      </w:r>
      <w:r w:rsidR="00816021" w:rsidRPr="00465841">
        <w:rPr>
          <w:color w:val="000000" w:themeColor="text1"/>
          <w:kern w:val="2"/>
          <w:sz w:val="28"/>
          <w:szCs w:val="28"/>
          <w:vertAlign w:val="superscript"/>
          <w:lang w:val="it-IT"/>
        </w:rPr>
        <w:t>3</w:t>
      </w:r>
      <w:r w:rsidR="00816021" w:rsidRPr="00465841">
        <w:rPr>
          <w:color w:val="000000" w:themeColor="text1"/>
          <w:kern w:val="2"/>
          <w:sz w:val="28"/>
          <w:szCs w:val="28"/>
          <w:lang w:val="it-IT"/>
        </w:rPr>
        <w:t xml:space="preserve">/s, </w:t>
      </w:r>
      <w:r w:rsidR="00DF1BDE" w:rsidRPr="00465841">
        <w:rPr>
          <w:color w:val="000000" w:themeColor="text1"/>
          <w:kern w:val="2"/>
          <w:sz w:val="28"/>
          <w:szCs w:val="28"/>
          <w:lang w:val="it-IT"/>
        </w:rPr>
        <w:t>Tr</w:t>
      </w:r>
      <w:r w:rsidR="00816021" w:rsidRPr="00465841">
        <w:rPr>
          <w:color w:val="000000" w:themeColor="text1"/>
          <w:kern w:val="2"/>
          <w:sz w:val="28"/>
          <w:szCs w:val="28"/>
          <w:lang w:val="it-IT"/>
        </w:rPr>
        <w:t xml:space="preserve">úc Bài Sơn đang xả với lưu lượng </w:t>
      </w:r>
      <w:r w:rsidR="00125E50" w:rsidRPr="00465841">
        <w:rPr>
          <w:color w:val="000000" w:themeColor="text1"/>
          <w:kern w:val="2"/>
          <w:sz w:val="28"/>
          <w:szCs w:val="28"/>
          <w:lang w:val="it-IT"/>
        </w:rPr>
        <w:t>25</w:t>
      </w:r>
      <w:r w:rsidR="00816021" w:rsidRPr="00465841">
        <w:rPr>
          <w:color w:val="000000" w:themeColor="text1"/>
          <w:kern w:val="2"/>
          <w:sz w:val="28"/>
          <w:szCs w:val="28"/>
          <w:lang w:val="it-IT"/>
        </w:rPr>
        <w:t>m</w:t>
      </w:r>
      <w:r w:rsidR="00816021" w:rsidRPr="00465841">
        <w:rPr>
          <w:color w:val="000000" w:themeColor="text1"/>
          <w:kern w:val="2"/>
          <w:sz w:val="28"/>
          <w:szCs w:val="28"/>
          <w:vertAlign w:val="superscript"/>
          <w:lang w:val="it-IT"/>
        </w:rPr>
        <w:t>3</w:t>
      </w:r>
      <w:r w:rsidR="00816021" w:rsidRPr="00465841">
        <w:rPr>
          <w:color w:val="000000" w:themeColor="text1"/>
          <w:kern w:val="2"/>
          <w:sz w:val="28"/>
          <w:szCs w:val="28"/>
          <w:lang w:val="it-IT"/>
        </w:rPr>
        <w:t>/s</w:t>
      </w:r>
      <w:r w:rsidR="005107BE" w:rsidRPr="00465841">
        <w:rPr>
          <w:color w:val="000000" w:themeColor="text1"/>
          <w:kern w:val="2"/>
          <w:sz w:val="28"/>
          <w:szCs w:val="28"/>
          <w:lang w:val="it-IT"/>
        </w:rPr>
        <w:t>.</w:t>
      </w:r>
    </w:p>
    <w:p w:rsidR="00132D21" w:rsidRPr="007E70B2" w:rsidRDefault="007E016B" w:rsidP="00FA153D">
      <w:pPr>
        <w:widowControl w:val="0"/>
        <w:spacing w:before="60" w:after="60" w:line="264" w:lineRule="auto"/>
        <w:jc w:val="both"/>
        <w:rPr>
          <w:b/>
          <w:spacing w:val="-4"/>
          <w:kern w:val="2"/>
          <w:sz w:val="28"/>
          <w:szCs w:val="28"/>
          <w:lang w:val="it-IT"/>
        </w:rPr>
      </w:pPr>
      <w:r w:rsidRPr="007E70B2">
        <w:rPr>
          <w:b/>
          <w:spacing w:val="-4"/>
          <w:kern w:val="2"/>
          <w:sz w:val="28"/>
          <w:szCs w:val="28"/>
          <w:lang w:val="it-IT"/>
        </w:rPr>
        <w:t xml:space="preserve">IV. </w:t>
      </w:r>
      <w:r w:rsidR="004C5873">
        <w:rPr>
          <w:b/>
          <w:spacing w:val="-4"/>
          <w:kern w:val="2"/>
          <w:sz w:val="28"/>
          <w:szCs w:val="28"/>
          <w:lang w:val="it-IT"/>
        </w:rPr>
        <w:t>CÔNG TÁC CHỈ ĐẠO ỨNG PHÓ</w:t>
      </w:r>
    </w:p>
    <w:p w:rsidR="00DF00C8" w:rsidRPr="00DF00C8" w:rsidRDefault="00DF00C8" w:rsidP="00FA153D">
      <w:pPr>
        <w:widowControl w:val="0"/>
        <w:spacing w:before="60" w:after="60" w:line="264" w:lineRule="auto"/>
        <w:ind w:firstLine="567"/>
        <w:jc w:val="both"/>
        <w:rPr>
          <w:b/>
          <w:spacing w:val="-4"/>
          <w:kern w:val="2"/>
          <w:sz w:val="28"/>
          <w:szCs w:val="28"/>
          <w:lang w:val="it-IT"/>
        </w:rPr>
      </w:pPr>
      <w:r w:rsidRPr="00DF00C8">
        <w:rPr>
          <w:b/>
          <w:spacing w:val="-4"/>
          <w:kern w:val="2"/>
          <w:sz w:val="28"/>
          <w:szCs w:val="28"/>
          <w:lang w:val="it-IT"/>
        </w:rPr>
        <w:t xml:space="preserve">1. </w:t>
      </w:r>
      <w:r w:rsidR="00823A4F">
        <w:rPr>
          <w:b/>
          <w:spacing w:val="-4"/>
          <w:kern w:val="2"/>
          <w:sz w:val="28"/>
          <w:szCs w:val="28"/>
          <w:lang w:val="it-IT"/>
        </w:rPr>
        <w:t xml:space="preserve">Ở </w:t>
      </w:r>
      <w:r w:rsidRPr="00DF00C8">
        <w:rPr>
          <w:b/>
          <w:spacing w:val="-4"/>
          <w:kern w:val="2"/>
          <w:sz w:val="28"/>
          <w:szCs w:val="28"/>
          <w:lang w:val="it-IT"/>
        </w:rPr>
        <w:t>Trung ương</w:t>
      </w:r>
      <w:r>
        <w:rPr>
          <w:b/>
          <w:spacing w:val="-4"/>
          <w:kern w:val="2"/>
          <w:sz w:val="28"/>
          <w:szCs w:val="28"/>
          <w:lang w:val="it-IT"/>
        </w:rPr>
        <w:t>:</w:t>
      </w:r>
    </w:p>
    <w:p w:rsidR="00BF06D6" w:rsidRDefault="00BF06D6" w:rsidP="00FA153D">
      <w:pPr>
        <w:widowControl w:val="0"/>
        <w:spacing w:before="60" w:after="60" w:line="264" w:lineRule="auto"/>
        <w:ind w:firstLine="567"/>
        <w:jc w:val="both"/>
        <w:rPr>
          <w:kern w:val="2"/>
          <w:sz w:val="28"/>
          <w:szCs w:val="28"/>
          <w:lang w:val="it-IT"/>
        </w:rPr>
      </w:pPr>
      <w:r w:rsidRPr="00BF06D6">
        <w:rPr>
          <w:kern w:val="2"/>
          <w:sz w:val="28"/>
          <w:szCs w:val="28"/>
          <w:lang w:val="it-IT"/>
        </w:rPr>
        <w:t xml:space="preserve">- </w:t>
      </w:r>
      <w:r>
        <w:rPr>
          <w:kern w:val="2"/>
          <w:sz w:val="28"/>
          <w:szCs w:val="28"/>
          <w:lang w:val="it-IT"/>
        </w:rPr>
        <w:t>Chiều n</w:t>
      </w:r>
      <w:r w:rsidRPr="00BF06D6">
        <w:rPr>
          <w:kern w:val="2"/>
          <w:sz w:val="28"/>
          <w:szCs w:val="28"/>
          <w:lang w:val="it-IT"/>
        </w:rPr>
        <w:t xml:space="preserve">gày </w:t>
      </w:r>
      <w:r>
        <w:rPr>
          <w:kern w:val="2"/>
          <w:sz w:val="28"/>
          <w:szCs w:val="28"/>
          <w:lang w:val="it-IT"/>
        </w:rPr>
        <w:t>30/7, Bộ trưởng – Trưởng ban C</w:t>
      </w:r>
      <w:r w:rsidR="001F118E">
        <w:rPr>
          <w:kern w:val="2"/>
          <w:sz w:val="28"/>
          <w:szCs w:val="28"/>
          <w:lang w:val="it-IT"/>
        </w:rPr>
        <w:t xml:space="preserve">ao Đức Phát đã chủ trì cuộc </w:t>
      </w:r>
      <w:r w:rsidR="001F118E" w:rsidRPr="001F118E">
        <w:rPr>
          <w:kern w:val="2"/>
          <w:sz w:val="28"/>
          <w:szCs w:val="28"/>
          <w:lang w:val="it-IT"/>
        </w:rPr>
        <w:t>họp giao ban trực tuyến với 28 tỉnh, thành phố từ Hà Tĩnh trở ra và các thành viên Ban chỉ đạo để triển khai các biện pháp ứng phó</w:t>
      </w:r>
      <w:r w:rsidR="005879B4">
        <w:rPr>
          <w:kern w:val="2"/>
          <w:sz w:val="28"/>
          <w:szCs w:val="28"/>
          <w:lang w:val="it-IT"/>
        </w:rPr>
        <w:t xml:space="preserve"> với mưa lũ.</w:t>
      </w:r>
    </w:p>
    <w:p w:rsidR="00E33F3E" w:rsidRDefault="00E33F3E" w:rsidP="00FA153D">
      <w:pPr>
        <w:widowControl w:val="0"/>
        <w:spacing w:before="60" w:after="60" w:line="264" w:lineRule="auto"/>
        <w:ind w:firstLine="567"/>
        <w:jc w:val="both"/>
        <w:rPr>
          <w:kern w:val="2"/>
          <w:sz w:val="28"/>
          <w:szCs w:val="28"/>
          <w:lang w:val="it-IT"/>
        </w:rPr>
      </w:pPr>
      <w:r>
        <w:rPr>
          <w:kern w:val="2"/>
          <w:sz w:val="28"/>
          <w:szCs w:val="28"/>
          <w:lang w:val="it-IT"/>
        </w:rPr>
        <w:t xml:space="preserve">- Ban Chỉ đạo TWPCTT và Ủy ban Quốc gia TKCN </w:t>
      </w:r>
      <w:r w:rsidR="00844C29">
        <w:rPr>
          <w:kern w:val="2"/>
          <w:sz w:val="28"/>
          <w:szCs w:val="28"/>
          <w:lang w:val="it-IT"/>
        </w:rPr>
        <w:t xml:space="preserve">đã có </w:t>
      </w:r>
      <w:r w:rsidR="00223F88">
        <w:rPr>
          <w:kern w:val="2"/>
          <w:sz w:val="28"/>
          <w:szCs w:val="28"/>
          <w:lang w:val="it-IT"/>
        </w:rPr>
        <w:t xml:space="preserve">tiếp </w:t>
      </w:r>
      <w:r w:rsidR="00844C29">
        <w:rPr>
          <w:kern w:val="2"/>
          <w:sz w:val="28"/>
          <w:szCs w:val="28"/>
          <w:lang w:val="it-IT"/>
        </w:rPr>
        <w:t>công điện số 12/CĐ-TW hồi 15h30 ngày 30/7/2015 gửi BCH PCTT và TKCN các tỉ</w:t>
      </w:r>
      <w:r w:rsidR="00D16271">
        <w:rPr>
          <w:kern w:val="2"/>
          <w:sz w:val="28"/>
          <w:szCs w:val="28"/>
          <w:lang w:val="it-IT"/>
        </w:rPr>
        <w:t>nh, thành phố từ Hà Tĩnh trở ra</w:t>
      </w:r>
      <w:r w:rsidR="00272837">
        <w:rPr>
          <w:kern w:val="2"/>
          <w:sz w:val="28"/>
          <w:szCs w:val="28"/>
          <w:lang w:val="it-IT"/>
        </w:rPr>
        <w:t>,</w:t>
      </w:r>
      <w:r w:rsidR="00272837" w:rsidRPr="00272837">
        <w:rPr>
          <w:kern w:val="2"/>
          <w:sz w:val="28"/>
          <w:szCs w:val="28"/>
          <w:lang w:val="it-IT"/>
        </w:rPr>
        <w:t xml:space="preserve"> </w:t>
      </w:r>
      <w:r w:rsidR="00272837">
        <w:rPr>
          <w:kern w:val="2"/>
          <w:sz w:val="28"/>
          <w:szCs w:val="28"/>
          <w:lang w:val="it-IT"/>
        </w:rPr>
        <w:t>các Bộ: Nông nghiệp và PTNT, Quốc phòng, Công an, Thông tin và Truyền thông, Giao thông vận tải, Y tế, Công thương</w:t>
      </w:r>
      <w:r w:rsidR="00B054C7">
        <w:rPr>
          <w:kern w:val="2"/>
          <w:sz w:val="28"/>
          <w:szCs w:val="28"/>
          <w:lang w:val="it-IT"/>
        </w:rPr>
        <w:t xml:space="preserve"> đề nghị tiếp tục thực hiện nghiêm chỉ đạo tại các công điện của Thủ tướng Chính phủ</w:t>
      </w:r>
      <w:r w:rsidR="00000AF5">
        <w:rPr>
          <w:kern w:val="2"/>
          <w:sz w:val="28"/>
          <w:szCs w:val="28"/>
          <w:lang w:val="it-IT"/>
        </w:rPr>
        <w:t>, khẩn trương khắc phục hậu quả đợt mưa lũ vừa qua, di dời dân ra khỏi các khu vực nguy hiểm, rà soát các phương án đảm bảo an toàn hồ chứa, đê điều, các khu vực hầm mỏ, khai thác khoáng sản, sẵn sàng lực lượng và phương tiện ứng phó khi có yêu cầu.</w:t>
      </w:r>
    </w:p>
    <w:p w:rsidR="00AE16D7" w:rsidRPr="00580491" w:rsidRDefault="00AE16D7" w:rsidP="00AE16D7">
      <w:pPr>
        <w:widowControl w:val="0"/>
        <w:spacing w:before="60" w:after="60" w:line="264" w:lineRule="auto"/>
        <w:ind w:firstLine="567"/>
        <w:jc w:val="both"/>
        <w:rPr>
          <w:color w:val="000000" w:themeColor="text1"/>
          <w:kern w:val="2"/>
          <w:sz w:val="28"/>
          <w:szCs w:val="28"/>
          <w:lang w:val="it-IT"/>
        </w:rPr>
      </w:pPr>
      <w:r>
        <w:rPr>
          <w:color w:val="000000" w:themeColor="text1"/>
          <w:kern w:val="2"/>
          <w:sz w:val="28"/>
          <w:szCs w:val="28"/>
          <w:lang w:val="it-IT"/>
        </w:rPr>
        <w:t xml:space="preserve">- Chiều ngày 30/7, Tổng cục Thủy lợi đã </w:t>
      </w:r>
      <w:r w:rsidR="00795589">
        <w:rPr>
          <w:color w:val="000000" w:themeColor="text1"/>
          <w:kern w:val="2"/>
          <w:sz w:val="28"/>
          <w:szCs w:val="28"/>
          <w:lang w:val="it-IT"/>
        </w:rPr>
        <w:t>cử</w:t>
      </w:r>
      <w:r>
        <w:rPr>
          <w:color w:val="000000" w:themeColor="text1"/>
          <w:kern w:val="2"/>
          <w:sz w:val="28"/>
          <w:szCs w:val="28"/>
          <w:lang w:val="it-IT"/>
        </w:rPr>
        <w:t xml:space="preserve"> đoàn công tác đi kiểm tra tại một số địa phương như Vĩnh Phúc, Phú Thọ, Bắc Giang để đôn đốc các tỉnh tập trung chuẩn bị các phương án chủ động đổi phó với diễn biến mưa lũ.</w:t>
      </w:r>
    </w:p>
    <w:p w:rsidR="00BF7522" w:rsidRPr="00BF06D6" w:rsidRDefault="00BF7522" w:rsidP="00BF7522">
      <w:pPr>
        <w:widowControl w:val="0"/>
        <w:spacing w:before="60" w:after="60" w:line="264" w:lineRule="auto"/>
        <w:ind w:firstLine="567"/>
        <w:jc w:val="both"/>
        <w:rPr>
          <w:kern w:val="2"/>
          <w:sz w:val="28"/>
          <w:szCs w:val="28"/>
          <w:lang w:val="it-IT"/>
        </w:rPr>
      </w:pPr>
      <w:r w:rsidRPr="00BF06D6">
        <w:rPr>
          <w:kern w:val="2"/>
          <w:sz w:val="28"/>
          <w:szCs w:val="28"/>
          <w:lang w:val="it-IT"/>
        </w:rPr>
        <w:lastRenderedPageBreak/>
        <w:t xml:space="preserve">- Văn phòng thường trực </w:t>
      </w:r>
      <w:r w:rsidR="00300B90" w:rsidRPr="00BF06D6">
        <w:rPr>
          <w:kern w:val="2"/>
          <w:sz w:val="28"/>
          <w:szCs w:val="28"/>
          <w:lang w:val="it-IT"/>
        </w:rPr>
        <w:t>BCĐ tiếp tục</w:t>
      </w:r>
      <w:r w:rsidRPr="00BF06D6">
        <w:rPr>
          <w:kern w:val="2"/>
          <w:sz w:val="28"/>
          <w:szCs w:val="28"/>
          <w:lang w:val="it-IT"/>
        </w:rPr>
        <w:t xml:space="preserve"> theo dõi chặt chẽ tình hình mưa, lũ, thường xuyên liên hệ với cơ quan dự báo để nắm bắt và kịp thời thông báo tình hình mưa lũ đến Ban Chỉ huy PCTT&amp;TKCN các tỉnh</w:t>
      </w:r>
      <w:r w:rsidR="00000AF5">
        <w:rPr>
          <w:kern w:val="2"/>
          <w:sz w:val="28"/>
          <w:szCs w:val="28"/>
          <w:lang w:val="it-IT"/>
        </w:rPr>
        <w:t>, thành phố</w:t>
      </w:r>
      <w:r w:rsidRPr="00BF06D6">
        <w:rPr>
          <w:kern w:val="2"/>
          <w:sz w:val="28"/>
          <w:szCs w:val="28"/>
          <w:lang w:val="it-IT"/>
        </w:rPr>
        <w:t xml:space="preserve"> để thông tin đến người dân </w:t>
      </w:r>
      <w:r w:rsidR="00300B90" w:rsidRPr="00BF06D6">
        <w:rPr>
          <w:kern w:val="2"/>
          <w:sz w:val="28"/>
          <w:szCs w:val="28"/>
          <w:lang w:val="it-IT"/>
        </w:rPr>
        <w:t>đồng thời</w:t>
      </w:r>
      <w:r w:rsidRPr="00BF06D6">
        <w:rPr>
          <w:kern w:val="2"/>
          <w:sz w:val="28"/>
          <w:szCs w:val="28"/>
          <w:lang w:val="it-IT"/>
        </w:rPr>
        <w:t xml:space="preserve"> chủ động các biện pháp ứng phó.</w:t>
      </w:r>
    </w:p>
    <w:p w:rsidR="00A66AF1" w:rsidRPr="00BF06D6" w:rsidRDefault="00A66AF1" w:rsidP="00FA153D">
      <w:pPr>
        <w:widowControl w:val="0"/>
        <w:spacing w:before="60" w:after="60" w:line="264" w:lineRule="auto"/>
        <w:ind w:firstLine="567"/>
        <w:jc w:val="both"/>
        <w:rPr>
          <w:kern w:val="2"/>
          <w:sz w:val="28"/>
          <w:szCs w:val="28"/>
          <w:lang w:val="it-IT"/>
        </w:rPr>
      </w:pPr>
      <w:r w:rsidRPr="00BF06D6">
        <w:rPr>
          <w:sz w:val="28"/>
          <w:szCs w:val="28"/>
          <w:lang w:val="it-IT"/>
        </w:rPr>
        <w:t>- Đài Truyền hình Việt Nam</w:t>
      </w:r>
      <w:r w:rsidR="005E7255" w:rsidRPr="00BF06D6">
        <w:rPr>
          <w:sz w:val="28"/>
          <w:szCs w:val="28"/>
          <w:lang w:val="it-IT"/>
        </w:rPr>
        <w:t>, Đài Tiếng nói Việt Nam, Thông tấn xã Việt Nam</w:t>
      </w:r>
      <w:r w:rsidR="00046832" w:rsidRPr="00BF06D6">
        <w:rPr>
          <w:sz w:val="28"/>
          <w:szCs w:val="28"/>
          <w:lang w:val="it-IT"/>
        </w:rPr>
        <w:t>, các cơ quan</w:t>
      </w:r>
      <w:r w:rsidRPr="00BF06D6">
        <w:rPr>
          <w:sz w:val="28"/>
          <w:szCs w:val="28"/>
          <w:lang w:val="it-IT"/>
        </w:rPr>
        <w:t xml:space="preserve"> thông tin đại chúng </w:t>
      </w:r>
      <w:r w:rsidR="00046832" w:rsidRPr="00BF06D6">
        <w:rPr>
          <w:sz w:val="28"/>
          <w:szCs w:val="28"/>
          <w:lang w:val="it-IT"/>
        </w:rPr>
        <w:t>liên tục</w:t>
      </w:r>
      <w:r w:rsidR="00EC47DB" w:rsidRPr="00BF06D6">
        <w:rPr>
          <w:sz w:val="28"/>
          <w:szCs w:val="28"/>
          <w:lang w:val="it-IT"/>
        </w:rPr>
        <w:t xml:space="preserve"> đưa tin về tình hình </w:t>
      </w:r>
      <w:r w:rsidRPr="00BF06D6">
        <w:rPr>
          <w:sz w:val="28"/>
          <w:szCs w:val="28"/>
          <w:lang w:val="it-IT"/>
        </w:rPr>
        <w:t xml:space="preserve">mưa lũ </w:t>
      </w:r>
      <w:r w:rsidR="003C4F5A" w:rsidRPr="00BF06D6">
        <w:rPr>
          <w:sz w:val="28"/>
          <w:szCs w:val="28"/>
          <w:lang w:val="it-IT"/>
        </w:rPr>
        <w:t xml:space="preserve">về </w:t>
      </w:r>
      <w:r w:rsidRPr="00BF06D6">
        <w:rPr>
          <w:sz w:val="28"/>
          <w:szCs w:val="28"/>
          <w:lang w:val="it-IT"/>
        </w:rPr>
        <w:t>công tác chỉ đạo, ứng phó của Trung ương và địa phương.</w:t>
      </w:r>
    </w:p>
    <w:p w:rsidR="00F27A17" w:rsidRDefault="00F27A17" w:rsidP="0026799D">
      <w:pPr>
        <w:keepNext/>
        <w:widowControl w:val="0"/>
        <w:spacing w:before="60" w:after="60" w:line="264" w:lineRule="auto"/>
        <w:ind w:firstLine="567"/>
        <w:jc w:val="both"/>
        <w:rPr>
          <w:b/>
          <w:spacing w:val="-4"/>
          <w:kern w:val="2"/>
          <w:sz w:val="28"/>
          <w:szCs w:val="28"/>
          <w:lang w:val="it-IT"/>
        </w:rPr>
      </w:pPr>
      <w:r w:rsidRPr="00F27A17">
        <w:rPr>
          <w:b/>
          <w:spacing w:val="-4"/>
          <w:kern w:val="2"/>
          <w:sz w:val="28"/>
          <w:szCs w:val="28"/>
          <w:lang w:val="it-IT"/>
        </w:rPr>
        <w:t xml:space="preserve">2. </w:t>
      </w:r>
      <w:r w:rsidR="001A1ACA">
        <w:rPr>
          <w:b/>
          <w:spacing w:val="-4"/>
          <w:kern w:val="2"/>
          <w:sz w:val="28"/>
          <w:szCs w:val="28"/>
          <w:lang w:val="it-IT"/>
        </w:rPr>
        <w:t>Tại đ</w:t>
      </w:r>
      <w:r w:rsidRPr="00F27A17">
        <w:rPr>
          <w:b/>
          <w:spacing w:val="-4"/>
          <w:kern w:val="2"/>
          <w:sz w:val="28"/>
          <w:szCs w:val="28"/>
          <w:lang w:val="it-IT"/>
        </w:rPr>
        <w:t>ịa phương:</w:t>
      </w:r>
    </w:p>
    <w:p w:rsidR="00AB2D8B" w:rsidRPr="00317B25" w:rsidRDefault="000D7EE4" w:rsidP="00FA153D">
      <w:pPr>
        <w:widowControl w:val="0"/>
        <w:spacing w:before="60" w:after="60" w:line="264" w:lineRule="auto"/>
        <w:ind w:firstLine="567"/>
        <w:jc w:val="both"/>
        <w:rPr>
          <w:spacing w:val="-2"/>
          <w:sz w:val="28"/>
          <w:szCs w:val="28"/>
          <w:lang w:val="it-IT"/>
        </w:rPr>
      </w:pPr>
      <w:r w:rsidRPr="00317B25">
        <w:rPr>
          <w:spacing w:val="-2"/>
          <w:sz w:val="28"/>
          <w:szCs w:val="28"/>
          <w:lang w:val="it-IT"/>
        </w:rPr>
        <w:t xml:space="preserve">- </w:t>
      </w:r>
      <w:r w:rsidR="00AB2D8B" w:rsidRPr="00317B25">
        <w:rPr>
          <w:spacing w:val="-2"/>
          <w:sz w:val="28"/>
          <w:szCs w:val="28"/>
          <w:lang w:val="it-IT"/>
        </w:rPr>
        <w:t>Ban chỉ huy PCTT&amp;TKCN tỉnh Thái Bình có công điện số 10/CĐ-CLB hồi 20h30 ngày 30/7/2015 và Ban chỉ huy PCTT&amp;TKCN tỉnh Nghệ An có công điện số 03/CĐ-BCH PCTT&amp;TKCN hồi 20h00 ngày 30/7/2015 gửi BCH PCTT&amp;TKCN các cấp, ngành thường xuyên theo dõi diễn biến của thời tiết</w:t>
      </w:r>
      <w:r w:rsidR="00BA3F6A" w:rsidRPr="00317B25">
        <w:rPr>
          <w:spacing w:val="-2"/>
          <w:sz w:val="28"/>
          <w:szCs w:val="28"/>
          <w:lang w:val="it-IT"/>
        </w:rPr>
        <w:t>, thông báo cho người dân, tàu thuyền hoạt động ở khu vực vịnh Bắc Bộ biết để chủ động phòng tránh;</w:t>
      </w:r>
      <w:r w:rsidR="00AB2D8B" w:rsidRPr="00317B25">
        <w:rPr>
          <w:spacing w:val="-2"/>
          <w:sz w:val="28"/>
          <w:szCs w:val="28"/>
          <w:lang w:val="it-IT"/>
        </w:rPr>
        <w:t xml:space="preserve"> rà soát, di dời dân cư ra khỏi các khu vực nguy hiểm; đảm bảo an toàn hồ chứa, đê điều; sẵn sàng lực lượng, phương tiện cứu hộ, cứu nạn.</w:t>
      </w:r>
    </w:p>
    <w:p w:rsidR="007E5090" w:rsidRDefault="007E5090" w:rsidP="00FA153D">
      <w:pPr>
        <w:widowControl w:val="0"/>
        <w:spacing w:before="60" w:after="60" w:line="264" w:lineRule="auto"/>
        <w:ind w:firstLine="567"/>
        <w:jc w:val="both"/>
        <w:rPr>
          <w:sz w:val="28"/>
          <w:szCs w:val="28"/>
          <w:lang w:val="it-IT"/>
        </w:rPr>
      </w:pPr>
      <w:r>
        <w:rPr>
          <w:sz w:val="28"/>
          <w:szCs w:val="28"/>
          <w:lang w:val="it-IT"/>
        </w:rPr>
        <w:t xml:space="preserve">- </w:t>
      </w:r>
      <w:r w:rsidR="00695A52">
        <w:rPr>
          <w:sz w:val="28"/>
          <w:szCs w:val="28"/>
          <w:lang w:val="it-IT"/>
        </w:rPr>
        <w:t xml:space="preserve">UBND tỉnh </w:t>
      </w:r>
      <w:r>
        <w:rPr>
          <w:sz w:val="28"/>
          <w:szCs w:val="28"/>
          <w:lang w:val="it-IT"/>
        </w:rPr>
        <w:t>Quảng Ninh có báo cáo tổng hợp đợt mưa lũ vừa qua; các tỉnh: Bắc Giang, Lạng Sơn có báo cáo nhanh về</w:t>
      </w:r>
      <w:r w:rsidR="0066669A">
        <w:rPr>
          <w:sz w:val="28"/>
          <w:szCs w:val="28"/>
          <w:lang w:val="it-IT"/>
        </w:rPr>
        <w:t xml:space="preserve"> diễn biến mưa, lũ trên địa bàn về Văn phòng thường trực BCĐ TWPCTT.</w:t>
      </w:r>
    </w:p>
    <w:p w:rsidR="00B76612" w:rsidRPr="00F332B6" w:rsidRDefault="003B7114" w:rsidP="00A81F65">
      <w:pPr>
        <w:widowControl w:val="0"/>
        <w:spacing w:before="60" w:after="60" w:line="264" w:lineRule="auto"/>
        <w:jc w:val="both"/>
        <w:rPr>
          <w:b/>
          <w:spacing w:val="-4"/>
          <w:kern w:val="2"/>
          <w:sz w:val="28"/>
          <w:szCs w:val="28"/>
          <w:lang w:val="it-IT"/>
        </w:rPr>
      </w:pPr>
      <w:r w:rsidRPr="00F332B6">
        <w:rPr>
          <w:b/>
          <w:spacing w:val="-4"/>
          <w:kern w:val="2"/>
          <w:sz w:val="28"/>
          <w:szCs w:val="28"/>
          <w:lang w:val="it-IT"/>
        </w:rPr>
        <w:t>V. TÌNH HÌNH THIỆT HẠI DO THIÊN TAI</w:t>
      </w:r>
    </w:p>
    <w:p w:rsidR="007D2CFB" w:rsidRPr="007D2CFB" w:rsidRDefault="007D2CFB" w:rsidP="00A81F65">
      <w:pPr>
        <w:widowControl w:val="0"/>
        <w:spacing w:before="60" w:after="60" w:line="264" w:lineRule="auto"/>
        <w:ind w:firstLine="567"/>
        <w:jc w:val="both"/>
        <w:rPr>
          <w:b/>
          <w:kern w:val="2"/>
          <w:sz w:val="28"/>
          <w:szCs w:val="28"/>
          <w:lang w:val="it-IT"/>
        </w:rPr>
      </w:pPr>
      <w:r w:rsidRPr="007D2CFB">
        <w:rPr>
          <w:b/>
          <w:kern w:val="2"/>
          <w:sz w:val="28"/>
          <w:szCs w:val="28"/>
          <w:lang w:val="it-IT"/>
        </w:rPr>
        <w:t>1. T</w:t>
      </w:r>
      <w:r w:rsidR="00297465">
        <w:rPr>
          <w:b/>
          <w:kern w:val="2"/>
          <w:sz w:val="28"/>
          <w:szCs w:val="28"/>
          <w:lang w:val="it-IT"/>
        </w:rPr>
        <w:t>ỉnh</w:t>
      </w:r>
      <w:r w:rsidRPr="007D2CFB">
        <w:rPr>
          <w:b/>
          <w:kern w:val="2"/>
          <w:sz w:val="28"/>
          <w:szCs w:val="28"/>
          <w:lang w:val="it-IT"/>
        </w:rPr>
        <w:t xml:space="preserve"> Quảng Ninh</w:t>
      </w:r>
    </w:p>
    <w:p w:rsidR="007E5090" w:rsidRDefault="007E5090" w:rsidP="00A81F65">
      <w:pPr>
        <w:widowControl w:val="0"/>
        <w:spacing w:before="60" w:after="60" w:line="264" w:lineRule="auto"/>
        <w:ind w:firstLine="567"/>
        <w:jc w:val="both"/>
        <w:rPr>
          <w:kern w:val="2"/>
          <w:sz w:val="28"/>
          <w:szCs w:val="28"/>
          <w:lang w:val="it-IT"/>
        </w:rPr>
      </w:pPr>
      <w:r w:rsidRPr="00430248">
        <w:rPr>
          <w:kern w:val="2"/>
          <w:sz w:val="28"/>
          <w:szCs w:val="28"/>
          <w:lang w:val="it-IT"/>
        </w:rPr>
        <w:t>Theo báo cáo</w:t>
      </w:r>
      <w:r w:rsidR="00AE539C" w:rsidRPr="00430248">
        <w:rPr>
          <w:kern w:val="2"/>
          <w:sz w:val="28"/>
          <w:szCs w:val="28"/>
          <w:lang w:val="it-IT"/>
        </w:rPr>
        <w:t xml:space="preserve"> nhanh</w:t>
      </w:r>
      <w:r w:rsidRPr="00430248">
        <w:rPr>
          <w:kern w:val="2"/>
          <w:sz w:val="28"/>
          <w:szCs w:val="28"/>
          <w:lang w:val="it-IT"/>
        </w:rPr>
        <w:t xml:space="preserve"> số 135/BC-UBND ngày 29/7/2015 của UBND tỉnh Quảng Ninh, </w:t>
      </w:r>
      <w:r w:rsidR="007D2CFB">
        <w:rPr>
          <w:kern w:val="2"/>
          <w:sz w:val="28"/>
          <w:szCs w:val="28"/>
          <w:lang w:val="it-IT"/>
        </w:rPr>
        <w:t>tình hình</w:t>
      </w:r>
      <w:r w:rsidRPr="00430248">
        <w:rPr>
          <w:kern w:val="2"/>
          <w:sz w:val="28"/>
          <w:szCs w:val="28"/>
          <w:lang w:val="it-IT"/>
        </w:rPr>
        <w:t xml:space="preserve"> thiệt hại tại Quảng Ninh </w:t>
      </w:r>
      <w:r w:rsidR="007D2CFB">
        <w:rPr>
          <w:kern w:val="2"/>
          <w:sz w:val="28"/>
          <w:szCs w:val="28"/>
          <w:lang w:val="it-IT"/>
        </w:rPr>
        <w:t>chưa có gì mới</w:t>
      </w:r>
      <w:r w:rsidRPr="00430248">
        <w:rPr>
          <w:kern w:val="2"/>
          <w:sz w:val="28"/>
          <w:szCs w:val="28"/>
          <w:lang w:val="it-IT"/>
        </w:rPr>
        <w:t xml:space="preserve"> so với báo cáo nhanh ngày 29/7/2015. Tổng thiệt hại ước tính khoảng 1.500 tỷ đồng trong đó thiệt hại trên địa bàn tỉnh ước tính 1.000 tỷ đồng, thiệt hại ngành than ước tính 500 tỷ đồng.</w:t>
      </w:r>
    </w:p>
    <w:p w:rsidR="00297465" w:rsidRPr="007D2CFB" w:rsidRDefault="00297465" w:rsidP="00A81F65">
      <w:pPr>
        <w:widowControl w:val="0"/>
        <w:spacing w:before="60" w:after="60" w:line="264" w:lineRule="auto"/>
        <w:ind w:firstLine="567"/>
        <w:jc w:val="both"/>
        <w:rPr>
          <w:b/>
          <w:kern w:val="2"/>
          <w:sz w:val="28"/>
          <w:szCs w:val="28"/>
          <w:lang w:val="it-IT"/>
        </w:rPr>
      </w:pPr>
      <w:r>
        <w:rPr>
          <w:b/>
          <w:kern w:val="2"/>
          <w:sz w:val="28"/>
          <w:szCs w:val="28"/>
          <w:lang w:val="it-IT"/>
        </w:rPr>
        <w:t>2. Tỉnh</w:t>
      </w:r>
      <w:r w:rsidRPr="007D2CFB">
        <w:rPr>
          <w:b/>
          <w:kern w:val="2"/>
          <w:sz w:val="28"/>
          <w:szCs w:val="28"/>
          <w:lang w:val="it-IT"/>
        </w:rPr>
        <w:t xml:space="preserve"> </w:t>
      </w:r>
      <w:r>
        <w:rPr>
          <w:b/>
          <w:kern w:val="2"/>
          <w:sz w:val="28"/>
          <w:szCs w:val="28"/>
          <w:lang w:val="it-IT"/>
        </w:rPr>
        <w:t>Lạng Sơn</w:t>
      </w:r>
    </w:p>
    <w:p w:rsidR="00285B13" w:rsidRDefault="007E5090" w:rsidP="00A81F65">
      <w:pPr>
        <w:widowControl w:val="0"/>
        <w:spacing w:before="60" w:after="60" w:line="264" w:lineRule="auto"/>
        <w:ind w:firstLine="567"/>
        <w:jc w:val="both"/>
        <w:rPr>
          <w:kern w:val="2"/>
          <w:sz w:val="28"/>
          <w:szCs w:val="28"/>
          <w:lang w:val="it-IT"/>
        </w:rPr>
      </w:pPr>
      <w:r w:rsidRPr="00430248">
        <w:rPr>
          <w:kern w:val="2"/>
          <w:sz w:val="28"/>
          <w:szCs w:val="28"/>
          <w:lang w:val="it-IT"/>
        </w:rPr>
        <w:t xml:space="preserve">Theo </w:t>
      </w:r>
      <w:r w:rsidR="00AA6C39">
        <w:rPr>
          <w:kern w:val="2"/>
          <w:sz w:val="28"/>
          <w:szCs w:val="28"/>
          <w:lang w:val="it-IT"/>
        </w:rPr>
        <w:t xml:space="preserve">các </w:t>
      </w:r>
      <w:r w:rsidRPr="00430248">
        <w:rPr>
          <w:kern w:val="2"/>
          <w:sz w:val="28"/>
          <w:szCs w:val="28"/>
          <w:lang w:val="it-IT"/>
        </w:rPr>
        <w:t>báo cáo số 294</w:t>
      </w:r>
      <w:r w:rsidR="00E049E8" w:rsidRPr="00430248">
        <w:rPr>
          <w:kern w:val="2"/>
          <w:sz w:val="28"/>
          <w:szCs w:val="28"/>
          <w:lang w:val="it-IT"/>
        </w:rPr>
        <w:t xml:space="preserve"> và 295</w:t>
      </w:r>
      <w:r w:rsidRPr="00430248">
        <w:rPr>
          <w:kern w:val="2"/>
          <w:sz w:val="28"/>
          <w:szCs w:val="28"/>
          <w:lang w:val="it-IT"/>
        </w:rPr>
        <w:t xml:space="preserve">/BC-PCTT ngày 30/7/2015 của </w:t>
      </w:r>
      <w:r w:rsidR="00AE539C" w:rsidRPr="00430248">
        <w:rPr>
          <w:kern w:val="2"/>
          <w:sz w:val="28"/>
          <w:szCs w:val="28"/>
          <w:lang w:val="it-IT"/>
        </w:rPr>
        <w:t>Ban chỉ huy PCTT&amp;TKCN</w:t>
      </w:r>
      <w:r w:rsidRPr="00430248">
        <w:rPr>
          <w:kern w:val="2"/>
          <w:sz w:val="28"/>
          <w:szCs w:val="28"/>
          <w:lang w:val="it-IT"/>
        </w:rPr>
        <w:t xml:space="preserve"> tỉnh Lạng Sơn, trong các ngành 27/7 đến 29/7 trên địa bàn tỉnh có mưa trên diện rộng </w:t>
      </w:r>
      <w:r w:rsidR="00285B13">
        <w:rPr>
          <w:kern w:val="2"/>
          <w:sz w:val="28"/>
          <w:szCs w:val="28"/>
          <w:lang w:val="it-IT"/>
        </w:rPr>
        <w:t>đã gây thiệt hại như sau:</w:t>
      </w:r>
    </w:p>
    <w:p w:rsidR="00285B13" w:rsidRDefault="006D4C1E" w:rsidP="00A81F65">
      <w:pPr>
        <w:widowControl w:val="0"/>
        <w:spacing w:before="60" w:after="60" w:line="264" w:lineRule="auto"/>
        <w:ind w:firstLine="567"/>
        <w:jc w:val="both"/>
        <w:rPr>
          <w:kern w:val="2"/>
          <w:sz w:val="28"/>
          <w:szCs w:val="28"/>
          <w:lang w:val="it-IT"/>
        </w:rPr>
      </w:pPr>
      <w:r>
        <w:rPr>
          <w:kern w:val="2"/>
          <w:sz w:val="28"/>
          <w:szCs w:val="28"/>
          <w:lang w:val="it-IT"/>
        </w:rPr>
        <w:t xml:space="preserve">- </w:t>
      </w:r>
      <w:r w:rsidR="00285B13">
        <w:rPr>
          <w:kern w:val="2"/>
          <w:sz w:val="28"/>
          <w:szCs w:val="28"/>
          <w:lang w:val="it-IT"/>
        </w:rPr>
        <w:t>Người</w:t>
      </w:r>
      <w:r w:rsidR="005E239A">
        <w:rPr>
          <w:kern w:val="2"/>
          <w:sz w:val="28"/>
          <w:szCs w:val="28"/>
          <w:lang w:val="it-IT"/>
        </w:rPr>
        <w:t xml:space="preserve"> chết: 02 người (Cháu Phương Văn Thực – 10 tuổi, xã Bằng Hữu, huyện Chi Lăng và ông Trần Văn Đán – 81 tuổi, thị trấn Đồng Mỏ, huyện Chi Lăng bị lũ cuốn trôi)</w:t>
      </w:r>
    </w:p>
    <w:p w:rsidR="00861BD4" w:rsidRPr="00430248" w:rsidRDefault="006D4C1E" w:rsidP="00A81F65">
      <w:pPr>
        <w:widowControl w:val="0"/>
        <w:spacing w:before="60" w:after="60" w:line="264" w:lineRule="auto"/>
        <w:ind w:firstLine="567"/>
        <w:jc w:val="both"/>
        <w:rPr>
          <w:kern w:val="2"/>
          <w:sz w:val="28"/>
          <w:szCs w:val="28"/>
          <w:lang w:val="it-IT"/>
        </w:rPr>
      </w:pPr>
      <w:r>
        <w:rPr>
          <w:kern w:val="2"/>
          <w:sz w:val="28"/>
          <w:szCs w:val="28"/>
          <w:lang w:val="it-IT"/>
        </w:rPr>
        <w:t xml:space="preserve">- </w:t>
      </w:r>
      <w:r w:rsidR="009E08D5">
        <w:rPr>
          <w:kern w:val="2"/>
          <w:sz w:val="28"/>
          <w:szCs w:val="28"/>
          <w:lang w:val="it-IT"/>
        </w:rPr>
        <w:t>Thiệt hại khác: 0</w:t>
      </w:r>
      <w:r w:rsidR="007E5090" w:rsidRPr="00430248">
        <w:rPr>
          <w:kern w:val="2"/>
          <w:sz w:val="28"/>
          <w:szCs w:val="28"/>
          <w:lang w:val="it-IT"/>
        </w:rPr>
        <w:t>3 nhà bị sập, nghiêng do sạt lở đất, 2 nhà bị hư hỏng nhẹ, 300 ha lúa và hoa màu bị ngập úng</w:t>
      </w:r>
      <w:r w:rsidR="00861BD4" w:rsidRPr="00430248">
        <w:rPr>
          <w:kern w:val="2"/>
          <w:sz w:val="28"/>
          <w:szCs w:val="28"/>
          <w:lang w:val="it-IT"/>
        </w:rPr>
        <w:t>, 24 vị trí trên quốc lộ, tỉnh lộ bị sạt lở.</w:t>
      </w:r>
    </w:p>
    <w:p w:rsidR="00694814" w:rsidRDefault="007E5090" w:rsidP="00694814">
      <w:pPr>
        <w:widowControl w:val="0"/>
        <w:spacing w:before="60" w:after="60" w:line="264" w:lineRule="auto"/>
        <w:ind w:firstLine="567"/>
        <w:jc w:val="both"/>
        <w:rPr>
          <w:kern w:val="2"/>
          <w:sz w:val="28"/>
          <w:szCs w:val="28"/>
          <w:lang w:val="it-IT"/>
        </w:rPr>
      </w:pPr>
      <w:r w:rsidRPr="00430248">
        <w:rPr>
          <w:kern w:val="2"/>
          <w:sz w:val="28"/>
          <w:szCs w:val="28"/>
          <w:lang w:val="it-IT"/>
        </w:rPr>
        <w:t xml:space="preserve"> </w:t>
      </w:r>
      <w:r w:rsidR="00861BD4" w:rsidRPr="00430248">
        <w:rPr>
          <w:kern w:val="2"/>
          <w:sz w:val="28"/>
          <w:szCs w:val="28"/>
          <w:lang w:val="it-IT"/>
        </w:rPr>
        <w:t>H</w:t>
      </w:r>
      <w:r w:rsidRPr="00430248">
        <w:rPr>
          <w:kern w:val="2"/>
          <w:sz w:val="28"/>
          <w:szCs w:val="28"/>
          <w:lang w:val="it-IT"/>
        </w:rPr>
        <w:t>ồ Khun Diếm xã An Hùng, huyện Văn</w:t>
      </w:r>
      <w:r w:rsidR="00861BD4" w:rsidRPr="00430248">
        <w:rPr>
          <w:kern w:val="2"/>
          <w:sz w:val="28"/>
          <w:szCs w:val="28"/>
          <w:lang w:val="it-IT"/>
        </w:rPr>
        <w:t xml:space="preserve"> Lãng </w:t>
      </w:r>
      <w:r w:rsidR="00765DAF" w:rsidRPr="00430248">
        <w:rPr>
          <w:kern w:val="2"/>
          <w:sz w:val="28"/>
          <w:szCs w:val="28"/>
          <w:lang w:val="it-IT"/>
        </w:rPr>
        <w:t>(đập đất dung tích 50.000m</w:t>
      </w:r>
      <w:r w:rsidR="00765DAF" w:rsidRPr="00430248">
        <w:rPr>
          <w:kern w:val="2"/>
          <w:sz w:val="28"/>
          <w:szCs w:val="28"/>
          <w:vertAlign w:val="superscript"/>
          <w:lang w:val="it-IT"/>
        </w:rPr>
        <w:t>3</w:t>
      </w:r>
      <w:r w:rsidR="00765DAF" w:rsidRPr="00430248">
        <w:rPr>
          <w:kern w:val="2"/>
          <w:sz w:val="28"/>
          <w:szCs w:val="28"/>
          <w:lang w:val="it-IT"/>
        </w:rPr>
        <w:t xml:space="preserve">) </w:t>
      </w:r>
      <w:r w:rsidR="00861BD4" w:rsidRPr="00430248">
        <w:rPr>
          <w:kern w:val="2"/>
          <w:sz w:val="28"/>
          <w:szCs w:val="28"/>
          <w:lang w:val="it-IT"/>
        </w:rPr>
        <w:t xml:space="preserve">bị </w:t>
      </w:r>
      <w:r w:rsidR="00796720">
        <w:rPr>
          <w:kern w:val="2"/>
          <w:sz w:val="28"/>
          <w:szCs w:val="28"/>
          <w:lang w:val="it-IT"/>
        </w:rPr>
        <w:t xml:space="preserve">sự cố </w:t>
      </w:r>
      <w:r w:rsidR="00861BD4" w:rsidRPr="00430248">
        <w:rPr>
          <w:kern w:val="2"/>
          <w:sz w:val="28"/>
          <w:szCs w:val="28"/>
          <w:lang w:val="it-IT"/>
        </w:rPr>
        <w:t xml:space="preserve">xói lở ảnh hưởng một phần thân đập dọc tuyến tràn. </w:t>
      </w:r>
      <w:r w:rsidR="00925AE7" w:rsidRPr="00430248">
        <w:rPr>
          <w:kern w:val="2"/>
          <w:sz w:val="28"/>
          <w:szCs w:val="28"/>
          <w:lang w:val="it-IT"/>
        </w:rPr>
        <w:t>UBND xã An Hùng đ</w:t>
      </w:r>
      <w:r w:rsidR="00861BD4" w:rsidRPr="00430248">
        <w:rPr>
          <w:kern w:val="2"/>
          <w:sz w:val="28"/>
          <w:szCs w:val="28"/>
          <w:lang w:val="it-IT"/>
        </w:rPr>
        <w:t xml:space="preserve">ã huy động nhân dân gia cố </w:t>
      </w:r>
      <w:r w:rsidR="00694814">
        <w:rPr>
          <w:kern w:val="2"/>
          <w:sz w:val="28"/>
          <w:szCs w:val="28"/>
          <w:lang w:val="it-IT"/>
        </w:rPr>
        <w:t xml:space="preserve">kịp thời </w:t>
      </w:r>
      <w:r w:rsidR="00861BD4" w:rsidRPr="00430248">
        <w:rPr>
          <w:kern w:val="2"/>
          <w:sz w:val="28"/>
          <w:szCs w:val="28"/>
          <w:lang w:val="it-IT"/>
        </w:rPr>
        <w:t>bằng bao tải đất</w:t>
      </w:r>
      <w:r w:rsidR="00694814">
        <w:rPr>
          <w:kern w:val="2"/>
          <w:sz w:val="28"/>
          <w:szCs w:val="28"/>
          <w:lang w:val="it-IT"/>
        </w:rPr>
        <w:t xml:space="preserve"> đảm bảo an toàn đập.</w:t>
      </w:r>
    </w:p>
    <w:p w:rsidR="00BA0911" w:rsidRPr="007D2CFB" w:rsidRDefault="00BA0911" w:rsidP="00A81F65">
      <w:pPr>
        <w:widowControl w:val="0"/>
        <w:spacing w:before="60" w:after="60" w:line="264" w:lineRule="auto"/>
        <w:ind w:firstLine="567"/>
        <w:jc w:val="both"/>
        <w:rPr>
          <w:b/>
          <w:kern w:val="2"/>
          <w:sz w:val="28"/>
          <w:szCs w:val="28"/>
          <w:lang w:val="it-IT"/>
        </w:rPr>
      </w:pPr>
      <w:r>
        <w:rPr>
          <w:b/>
          <w:kern w:val="2"/>
          <w:sz w:val="28"/>
          <w:szCs w:val="28"/>
          <w:lang w:val="it-IT"/>
        </w:rPr>
        <w:t>3. Tỉnh</w:t>
      </w:r>
      <w:r w:rsidRPr="007D2CFB">
        <w:rPr>
          <w:b/>
          <w:kern w:val="2"/>
          <w:sz w:val="28"/>
          <w:szCs w:val="28"/>
          <w:lang w:val="it-IT"/>
        </w:rPr>
        <w:t xml:space="preserve"> </w:t>
      </w:r>
      <w:r>
        <w:rPr>
          <w:b/>
          <w:kern w:val="2"/>
          <w:sz w:val="28"/>
          <w:szCs w:val="28"/>
          <w:lang w:val="it-IT"/>
        </w:rPr>
        <w:t>Bắc Giang</w:t>
      </w:r>
    </w:p>
    <w:p w:rsidR="00D13771" w:rsidRDefault="00AE539C" w:rsidP="00A81F65">
      <w:pPr>
        <w:widowControl w:val="0"/>
        <w:spacing w:before="60" w:after="60" w:line="264" w:lineRule="auto"/>
        <w:ind w:firstLine="567"/>
        <w:jc w:val="both"/>
        <w:rPr>
          <w:kern w:val="2"/>
          <w:sz w:val="28"/>
          <w:szCs w:val="28"/>
          <w:lang w:val="it-IT"/>
        </w:rPr>
      </w:pPr>
      <w:r w:rsidRPr="00430248">
        <w:rPr>
          <w:kern w:val="2"/>
          <w:sz w:val="28"/>
          <w:szCs w:val="28"/>
          <w:lang w:val="it-IT"/>
        </w:rPr>
        <w:t>Theo báo cáo nhanh số 0</w:t>
      </w:r>
      <w:r w:rsidR="00515138" w:rsidRPr="00430248">
        <w:rPr>
          <w:kern w:val="2"/>
          <w:sz w:val="28"/>
          <w:szCs w:val="28"/>
          <w:lang w:val="it-IT"/>
        </w:rPr>
        <w:t>7/BCN-BCH ngày 31</w:t>
      </w:r>
      <w:r w:rsidRPr="00430248">
        <w:rPr>
          <w:kern w:val="2"/>
          <w:sz w:val="28"/>
          <w:szCs w:val="28"/>
          <w:lang w:val="it-IT"/>
        </w:rPr>
        <w:t xml:space="preserve">/7/2015 của Ban chỉ huy </w:t>
      </w:r>
      <w:r w:rsidRPr="00430248">
        <w:rPr>
          <w:kern w:val="2"/>
          <w:sz w:val="28"/>
          <w:szCs w:val="28"/>
          <w:lang w:val="it-IT"/>
        </w:rPr>
        <w:lastRenderedPageBreak/>
        <w:t>PCTT&amp;TKCN tỉnh Bắc Giang,</w:t>
      </w:r>
      <w:r w:rsidR="00D13771">
        <w:rPr>
          <w:kern w:val="2"/>
          <w:sz w:val="28"/>
          <w:szCs w:val="28"/>
          <w:lang w:val="it-IT"/>
        </w:rPr>
        <w:t xml:space="preserve"> do mưa lớn</w:t>
      </w:r>
      <w:r w:rsidRPr="00430248">
        <w:rPr>
          <w:kern w:val="2"/>
          <w:sz w:val="28"/>
          <w:szCs w:val="28"/>
          <w:lang w:val="it-IT"/>
        </w:rPr>
        <w:t xml:space="preserve"> ngày 29/7 </w:t>
      </w:r>
      <w:r w:rsidR="00D13771">
        <w:rPr>
          <w:kern w:val="2"/>
          <w:sz w:val="28"/>
          <w:szCs w:val="28"/>
          <w:lang w:val="it-IT"/>
        </w:rPr>
        <w:t>trên địa bàn tỉnh đã gây ngập lụt và sự cố công trình thủy lợi, đê điều ở một số khu vực như sau:</w:t>
      </w:r>
    </w:p>
    <w:p w:rsidR="00AE539C" w:rsidRDefault="00D13771" w:rsidP="00A81F65">
      <w:pPr>
        <w:widowControl w:val="0"/>
        <w:spacing w:before="60" w:after="60" w:line="264" w:lineRule="auto"/>
        <w:ind w:firstLine="567"/>
        <w:jc w:val="both"/>
        <w:rPr>
          <w:kern w:val="2"/>
          <w:sz w:val="28"/>
          <w:szCs w:val="28"/>
          <w:lang w:val="it-IT"/>
        </w:rPr>
      </w:pPr>
      <w:r w:rsidRPr="009D242E">
        <w:rPr>
          <w:b/>
          <w:i/>
          <w:kern w:val="2"/>
          <w:sz w:val="28"/>
          <w:szCs w:val="28"/>
          <w:lang w:val="it-IT"/>
        </w:rPr>
        <w:t>Về ngập lụt:</w:t>
      </w:r>
      <w:r>
        <w:rPr>
          <w:kern w:val="2"/>
          <w:sz w:val="28"/>
          <w:szCs w:val="28"/>
          <w:lang w:val="it-IT"/>
        </w:rPr>
        <w:t xml:space="preserve"> </w:t>
      </w:r>
      <w:r w:rsidR="00AE539C" w:rsidRPr="00430248">
        <w:rPr>
          <w:kern w:val="2"/>
          <w:sz w:val="28"/>
          <w:szCs w:val="28"/>
          <w:lang w:val="it-IT"/>
        </w:rPr>
        <w:t>trên địa bàn</w:t>
      </w:r>
      <w:r w:rsidR="00515138" w:rsidRPr="00430248">
        <w:rPr>
          <w:kern w:val="2"/>
          <w:sz w:val="28"/>
          <w:szCs w:val="28"/>
          <w:lang w:val="it-IT"/>
        </w:rPr>
        <w:t xml:space="preserve"> huyện Yên Thế, Sơn Động, Hiệp Hòa</w:t>
      </w:r>
      <w:r w:rsidR="00AE539C" w:rsidRPr="00430248">
        <w:rPr>
          <w:kern w:val="2"/>
          <w:sz w:val="28"/>
          <w:szCs w:val="28"/>
          <w:lang w:val="it-IT"/>
        </w:rPr>
        <w:t xml:space="preserve"> đã xảy ra mưa</w:t>
      </w:r>
      <w:r w:rsidR="00515138" w:rsidRPr="00430248">
        <w:rPr>
          <w:kern w:val="2"/>
          <w:sz w:val="28"/>
          <w:szCs w:val="28"/>
          <w:lang w:val="it-IT"/>
        </w:rPr>
        <w:t xml:space="preserve"> làm ngập 45</w:t>
      </w:r>
      <w:r w:rsidR="00AE539C" w:rsidRPr="00430248">
        <w:rPr>
          <w:kern w:val="2"/>
          <w:sz w:val="28"/>
          <w:szCs w:val="28"/>
          <w:lang w:val="it-IT"/>
        </w:rPr>
        <w:t xml:space="preserve"> nhà dân</w:t>
      </w:r>
      <w:r w:rsidR="008005FD">
        <w:rPr>
          <w:kern w:val="2"/>
          <w:sz w:val="28"/>
          <w:szCs w:val="28"/>
          <w:lang w:val="it-IT"/>
        </w:rPr>
        <w:t xml:space="preserve"> (</w:t>
      </w:r>
      <w:r w:rsidR="00392FC1">
        <w:rPr>
          <w:kern w:val="2"/>
          <w:sz w:val="28"/>
          <w:szCs w:val="28"/>
          <w:lang w:val="it-IT"/>
        </w:rPr>
        <w:t xml:space="preserve">toàn bộ </w:t>
      </w:r>
      <w:r w:rsidR="008005FD">
        <w:rPr>
          <w:kern w:val="2"/>
          <w:sz w:val="28"/>
          <w:szCs w:val="28"/>
          <w:lang w:val="it-IT"/>
        </w:rPr>
        <w:t>các hộ dân đã được di dời đến nơi an toàn)</w:t>
      </w:r>
      <w:r w:rsidR="00AE539C" w:rsidRPr="00430248">
        <w:rPr>
          <w:kern w:val="2"/>
          <w:sz w:val="28"/>
          <w:szCs w:val="28"/>
          <w:lang w:val="it-IT"/>
        </w:rPr>
        <w:t xml:space="preserve">, </w:t>
      </w:r>
      <w:r w:rsidR="000877A3">
        <w:rPr>
          <w:kern w:val="2"/>
          <w:sz w:val="28"/>
          <w:szCs w:val="28"/>
          <w:lang w:val="it-IT"/>
        </w:rPr>
        <w:t>0</w:t>
      </w:r>
      <w:r w:rsidR="00AE539C" w:rsidRPr="00430248">
        <w:rPr>
          <w:kern w:val="2"/>
          <w:sz w:val="28"/>
          <w:szCs w:val="28"/>
          <w:lang w:val="it-IT"/>
        </w:rPr>
        <w:t>1 trạm y tế bị ngập nước, 02 nhà bị đổ công trình phụ</w:t>
      </w:r>
      <w:r w:rsidR="00515138" w:rsidRPr="00430248">
        <w:rPr>
          <w:kern w:val="2"/>
          <w:sz w:val="28"/>
          <w:szCs w:val="28"/>
          <w:lang w:val="it-IT"/>
        </w:rPr>
        <w:t>, 02 con trâu bị cuốn trôi, 27,3 ha lúa, 2,2 ha ngô</w:t>
      </w:r>
      <w:r w:rsidR="009D30F0">
        <w:rPr>
          <w:kern w:val="2"/>
          <w:sz w:val="28"/>
          <w:szCs w:val="28"/>
          <w:lang w:val="it-IT"/>
        </w:rPr>
        <w:t>, 1,9 ha thủy sản bị thiệt hại.</w:t>
      </w:r>
    </w:p>
    <w:p w:rsidR="009D30F0" w:rsidRPr="009D242E" w:rsidRDefault="009D30F0" w:rsidP="00A81F65">
      <w:pPr>
        <w:widowControl w:val="0"/>
        <w:spacing w:before="60" w:after="60" w:line="264" w:lineRule="auto"/>
        <w:ind w:firstLine="567"/>
        <w:jc w:val="both"/>
        <w:rPr>
          <w:b/>
          <w:i/>
          <w:kern w:val="2"/>
          <w:sz w:val="28"/>
          <w:szCs w:val="28"/>
          <w:lang w:val="it-IT"/>
        </w:rPr>
      </w:pPr>
      <w:r w:rsidRPr="009D242E">
        <w:rPr>
          <w:b/>
          <w:i/>
          <w:kern w:val="2"/>
          <w:sz w:val="28"/>
          <w:szCs w:val="28"/>
          <w:lang w:val="it-IT"/>
        </w:rPr>
        <w:t>Về sự cố công trình thủy lợi, đê điều:</w:t>
      </w:r>
    </w:p>
    <w:p w:rsidR="009D30F0" w:rsidRDefault="009D242E" w:rsidP="00A81F65">
      <w:pPr>
        <w:widowControl w:val="0"/>
        <w:spacing w:before="60" w:after="60" w:line="264" w:lineRule="auto"/>
        <w:ind w:firstLine="567"/>
        <w:jc w:val="both"/>
        <w:rPr>
          <w:kern w:val="2"/>
          <w:sz w:val="28"/>
          <w:szCs w:val="28"/>
          <w:lang w:val="it-IT"/>
        </w:rPr>
      </w:pPr>
      <w:r>
        <w:rPr>
          <w:kern w:val="2"/>
          <w:sz w:val="28"/>
          <w:szCs w:val="28"/>
          <w:lang w:val="it-IT"/>
        </w:rPr>
        <w:t xml:space="preserve">- </w:t>
      </w:r>
      <w:r w:rsidR="00C9110D">
        <w:rPr>
          <w:kern w:val="2"/>
          <w:sz w:val="28"/>
          <w:szCs w:val="28"/>
          <w:lang w:val="it-IT"/>
        </w:rPr>
        <w:t>Sự cố sạt lở đoạn K44+825 – K45+017 đê tả Cầu, K3+180 – K3+660 đê hữu Lái Nghiên, huyện Việt Yên đã xử lý giờ đầu và tiếp tục theo dõi.</w:t>
      </w:r>
    </w:p>
    <w:p w:rsidR="00C9110D" w:rsidRDefault="009D242E" w:rsidP="00A81F65">
      <w:pPr>
        <w:widowControl w:val="0"/>
        <w:spacing w:before="60" w:after="60" w:line="264" w:lineRule="auto"/>
        <w:ind w:firstLine="567"/>
        <w:jc w:val="both"/>
        <w:rPr>
          <w:kern w:val="2"/>
          <w:sz w:val="28"/>
          <w:szCs w:val="28"/>
          <w:lang w:val="it-IT"/>
        </w:rPr>
      </w:pPr>
      <w:r>
        <w:rPr>
          <w:kern w:val="2"/>
          <w:sz w:val="28"/>
          <w:szCs w:val="28"/>
          <w:lang w:val="it-IT"/>
        </w:rPr>
        <w:t xml:space="preserve">- </w:t>
      </w:r>
      <w:r w:rsidR="00C9110D">
        <w:rPr>
          <w:kern w:val="2"/>
          <w:sz w:val="28"/>
          <w:szCs w:val="28"/>
          <w:lang w:val="it-IT"/>
        </w:rPr>
        <w:t>Sự cố sụt lún kè Chùa Sòi K40+470 – K41+060 đê hữu Thương, thành phố Bắc Giang đang có diễn biến tiếp tục sụt lún.</w:t>
      </w:r>
      <w:r w:rsidR="007C2F9F">
        <w:rPr>
          <w:kern w:val="2"/>
          <w:sz w:val="28"/>
          <w:szCs w:val="28"/>
          <w:lang w:val="it-IT"/>
        </w:rPr>
        <w:t xml:space="preserve"> Sở NN&amp;PTNT đã có báo cáo gửi UBND tỉnh đề nghị cho xử lý khẩn cấp.</w:t>
      </w:r>
    </w:p>
    <w:p w:rsidR="00010551" w:rsidRPr="00F332B6" w:rsidRDefault="00010551" w:rsidP="00A81F65">
      <w:pPr>
        <w:widowControl w:val="0"/>
        <w:spacing w:before="60" w:after="60" w:line="264" w:lineRule="auto"/>
        <w:jc w:val="both"/>
        <w:rPr>
          <w:b/>
          <w:spacing w:val="-4"/>
          <w:kern w:val="2"/>
          <w:sz w:val="28"/>
          <w:szCs w:val="28"/>
          <w:lang w:val="it-IT"/>
        </w:rPr>
      </w:pPr>
      <w:r w:rsidRPr="00F332B6">
        <w:rPr>
          <w:b/>
          <w:spacing w:val="-4"/>
          <w:kern w:val="2"/>
          <w:sz w:val="28"/>
          <w:szCs w:val="28"/>
          <w:lang w:val="it-IT"/>
        </w:rPr>
        <w:t>V</w:t>
      </w:r>
      <w:r>
        <w:rPr>
          <w:b/>
          <w:spacing w:val="-4"/>
          <w:kern w:val="2"/>
          <w:sz w:val="28"/>
          <w:szCs w:val="28"/>
          <w:lang w:val="it-IT"/>
        </w:rPr>
        <w:t>I</w:t>
      </w:r>
      <w:r w:rsidRPr="00F332B6">
        <w:rPr>
          <w:b/>
          <w:spacing w:val="-4"/>
          <w:kern w:val="2"/>
          <w:sz w:val="28"/>
          <w:szCs w:val="28"/>
          <w:lang w:val="it-IT"/>
        </w:rPr>
        <w:t xml:space="preserve">. </w:t>
      </w:r>
      <w:r>
        <w:rPr>
          <w:b/>
          <w:spacing w:val="-4"/>
          <w:kern w:val="2"/>
          <w:sz w:val="28"/>
          <w:szCs w:val="28"/>
          <w:lang w:val="it-IT"/>
        </w:rPr>
        <w:t>CÔNG TÁC CỨU HỘ CỨU NẠN TRÊN BIỂN</w:t>
      </w:r>
    </w:p>
    <w:p w:rsidR="00F40E4C" w:rsidRDefault="00010551" w:rsidP="00A81F65">
      <w:pPr>
        <w:widowControl w:val="0"/>
        <w:spacing w:before="60" w:after="60" w:line="264" w:lineRule="auto"/>
        <w:ind w:firstLine="567"/>
        <w:jc w:val="both"/>
        <w:rPr>
          <w:spacing w:val="-4"/>
          <w:kern w:val="2"/>
          <w:sz w:val="28"/>
          <w:szCs w:val="28"/>
          <w:lang w:val="it-IT"/>
        </w:rPr>
      </w:pPr>
      <w:r w:rsidRPr="00EF413D">
        <w:rPr>
          <w:spacing w:val="-4"/>
          <w:kern w:val="2"/>
          <w:sz w:val="28"/>
          <w:szCs w:val="28"/>
          <w:lang w:val="it-IT"/>
        </w:rPr>
        <w:t>Theo báo cáo của Văn phòng BCH PCTT&amp;TKCN tỉnh Quảng Ninh</w:t>
      </w:r>
      <w:r w:rsidR="008769CC" w:rsidRPr="00EF413D">
        <w:rPr>
          <w:spacing w:val="-4"/>
          <w:kern w:val="2"/>
          <w:sz w:val="28"/>
          <w:szCs w:val="28"/>
          <w:lang w:val="it-IT"/>
        </w:rPr>
        <w:t>, hiện</w:t>
      </w:r>
      <w:r w:rsidRPr="00EF413D">
        <w:rPr>
          <w:spacing w:val="-4"/>
          <w:kern w:val="2"/>
          <w:sz w:val="28"/>
          <w:szCs w:val="28"/>
          <w:lang w:val="it-IT"/>
        </w:rPr>
        <w:t xml:space="preserve"> </w:t>
      </w:r>
      <w:r w:rsidR="00AD4DE0">
        <w:rPr>
          <w:spacing w:val="-4"/>
          <w:kern w:val="2"/>
          <w:sz w:val="28"/>
          <w:szCs w:val="28"/>
          <w:lang w:val="it-IT"/>
        </w:rPr>
        <w:t xml:space="preserve">địa phương và các cơ quan, lực lượng cứu hộ </w:t>
      </w:r>
      <w:r w:rsidRPr="00EF413D">
        <w:rPr>
          <w:spacing w:val="-4"/>
          <w:kern w:val="2"/>
          <w:sz w:val="28"/>
          <w:szCs w:val="28"/>
          <w:lang w:val="it-IT"/>
        </w:rPr>
        <w:t xml:space="preserve">vẫn đang tiếp tục tìm kiếm </w:t>
      </w:r>
      <w:r w:rsidR="008769CC" w:rsidRPr="00EF413D">
        <w:rPr>
          <w:spacing w:val="-4"/>
          <w:kern w:val="2"/>
          <w:sz w:val="28"/>
          <w:szCs w:val="28"/>
          <w:lang w:val="it-IT"/>
        </w:rPr>
        <w:t>06 thuyền viên tàu cá TH 91287 bị mất tích ngày 27/7</w:t>
      </w:r>
      <w:r w:rsidR="00AD4DE0">
        <w:rPr>
          <w:spacing w:val="-4"/>
          <w:kern w:val="2"/>
          <w:sz w:val="28"/>
          <w:szCs w:val="28"/>
          <w:lang w:val="it-IT"/>
        </w:rPr>
        <w:t xml:space="preserve"> nhưng chưa có kết quả</w:t>
      </w:r>
      <w:r w:rsidR="008769CC" w:rsidRPr="00EF413D">
        <w:rPr>
          <w:spacing w:val="-4"/>
          <w:kern w:val="2"/>
          <w:sz w:val="28"/>
          <w:szCs w:val="28"/>
          <w:lang w:val="it-IT"/>
        </w:rPr>
        <w:t>.</w:t>
      </w:r>
      <w:r w:rsidR="00AD4DE0">
        <w:rPr>
          <w:spacing w:val="-4"/>
          <w:kern w:val="2"/>
          <w:sz w:val="28"/>
          <w:szCs w:val="28"/>
          <w:lang w:val="it-IT"/>
        </w:rPr>
        <w:t>/.</w:t>
      </w:r>
    </w:p>
    <w:p w:rsidR="00EF413D" w:rsidRPr="00EF413D" w:rsidRDefault="00EF413D" w:rsidP="00A81F65">
      <w:pPr>
        <w:widowControl w:val="0"/>
        <w:spacing w:before="60" w:after="60" w:line="264" w:lineRule="auto"/>
        <w:ind w:firstLine="567"/>
        <w:jc w:val="both"/>
        <w:rPr>
          <w:spacing w:val="-4"/>
          <w:kern w:val="2"/>
          <w:sz w:val="28"/>
          <w:szCs w:val="28"/>
          <w:lang w:val="it-IT"/>
        </w:rPr>
      </w:pPr>
    </w:p>
    <w:tbl>
      <w:tblPr>
        <w:tblW w:w="4910" w:type="pct"/>
        <w:tblInd w:w="108" w:type="dxa"/>
        <w:tblLayout w:type="fixed"/>
        <w:tblLook w:val="01E0" w:firstRow="1" w:lastRow="1" w:firstColumn="1" w:lastColumn="1" w:noHBand="0" w:noVBand="0"/>
      </w:tblPr>
      <w:tblGrid>
        <w:gridCol w:w="4885"/>
        <w:gridCol w:w="4236"/>
      </w:tblGrid>
      <w:tr w:rsidR="009A117F" w:rsidRPr="00CD703D" w:rsidTr="009B6DA7">
        <w:trPr>
          <w:trHeight w:val="1987"/>
        </w:trPr>
        <w:tc>
          <w:tcPr>
            <w:tcW w:w="2678" w:type="pct"/>
            <w:shd w:val="clear" w:color="auto" w:fill="auto"/>
          </w:tcPr>
          <w:p w:rsidR="002278E3" w:rsidRPr="00CD703D" w:rsidRDefault="007B6E19" w:rsidP="008F3BB6">
            <w:pPr>
              <w:widowControl w:val="0"/>
              <w:ind w:left="-102"/>
              <w:jc w:val="both"/>
              <w:rPr>
                <w:b/>
                <w:i/>
                <w:noProof/>
                <w:lang w:val="vi-VN"/>
              </w:rPr>
            </w:pPr>
            <w:r w:rsidRPr="00CD703D">
              <w:rPr>
                <w:b/>
                <w:i/>
                <w:noProof/>
                <w:szCs w:val="22"/>
                <w:lang w:val="vi-VN"/>
              </w:rPr>
              <w:t>N</w:t>
            </w:r>
            <w:r w:rsidR="002278E3" w:rsidRPr="00CD703D">
              <w:rPr>
                <w:b/>
                <w:i/>
                <w:noProof/>
                <w:szCs w:val="22"/>
                <w:lang w:val="vi-VN"/>
              </w:rPr>
              <w:t>ơi nhận:</w:t>
            </w:r>
          </w:p>
          <w:p w:rsidR="002278E3" w:rsidRDefault="002278E3" w:rsidP="008F3BB6">
            <w:pPr>
              <w:widowControl w:val="0"/>
              <w:ind w:left="-102"/>
              <w:jc w:val="both"/>
              <w:rPr>
                <w:sz w:val="22"/>
                <w:szCs w:val="22"/>
                <w:lang w:val="de-DE"/>
              </w:rPr>
            </w:pPr>
            <w:r w:rsidRPr="00CD703D">
              <w:rPr>
                <w:sz w:val="22"/>
                <w:szCs w:val="22"/>
                <w:lang w:val="de-DE"/>
              </w:rPr>
              <w:t>- Văn phòng Chính phủ (để b/c);</w:t>
            </w:r>
          </w:p>
          <w:p w:rsidR="002C58E6" w:rsidRDefault="002C58E6" w:rsidP="008F3BB6">
            <w:pPr>
              <w:widowControl w:val="0"/>
              <w:ind w:left="-102"/>
              <w:jc w:val="both"/>
              <w:rPr>
                <w:sz w:val="22"/>
                <w:szCs w:val="22"/>
                <w:lang w:val="de-DE"/>
              </w:rPr>
            </w:pPr>
            <w:r>
              <w:rPr>
                <w:sz w:val="22"/>
                <w:szCs w:val="22"/>
                <w:lang w:val="de-DE"/>
              </w:rPr>
              <w:t>- Bộ trưởng -Trưởng ban (để b/c);</w:t>
            </w:r>
          </w:p>
          <w:p w:rsidR="002C58E6" w:rsidRPr="00CD703D" w:rsidRDefault="002C58E6" w:rsidP="008F3BB6">
            <w:pPr>
              <w:widowControl w:val="0"/>
              <w:ind w:left="-102"/>
              <w:jc w:val="both"/>
              <w:rPr>
                <w:lang w:val="de-DE"/>
              </w:rPr>
            </w:pPr>
            <w:r>
              <w:rPr>
                <w:sz w:val="22"/>
                <w:szCs w:val="22"/>
                <w:lang w:val="de-DE"/>
              </w:rPr>
              <w:t xml:space="preserve">- Thứ trưởng – Phó </w:t>
            </w:r>
            <w:r w:rsidR="00AC1CD4">
              <w:rPr>
                <w:sz w:val="22"/>
                <w:szCs w:val="22"/>
                <w:lang w:val="de-DE"/>
              </w:rPr>
              <w:t>Trưởng ban TT (để b/c)</w:t>
            </w:r>
            <w:r>
              <w:rPr>
                <w:sz w:val="22"/>
                <w:szCs w:val="22"/>
                <w:lang w:val="de-DE"/>
              </w:rPr>
              <w:t xml:space="preserve">; </w:t>
            </w:r>
          </w:p>
          <w:p w:rsidR="002278E3" w:rsidRPr="00CD703D" w:rsidRDefault="002278E3" w:rsidP="008F3BB6">
            <w:pPr>
              <w:widowControl w:val="0"/>
              <w:ind w:left="-102"/>
              <w:jc w:val="both"/>
              <w:rPr>
                <w:lang w:val="de-DE"/>
              </w:rPr>
            </w:pPr>
            <w:r w:rsidRPr="00CD703D">
              <w:rPr>
                <w:sz w:val="22"/>
                <w:szCs w:val="22"/>
                <w:lang w:val="de-DE"/>
              </w:rPr>
              <w:t xml:space="preserve">- </w:t>
            </w:r>
            <w:r w:rsidR="00432C0E" w:rsidRPr="00CD703D">
              <w:rPr>
                <w:sz w:val="22"/>
                <w:szCs w:val="22"/>
                <w:lang w:val="de-DE"/>
              </w:rPr>
              <w:t>Các t</w:t>
            </w:r>
            <w:r w:rsidRPr="00CD703D">
              <w:rPr>
                <w:sz w:val="22"/>
                <w:szCs w:val="22"/>
                <w:lang w:val="de-DE"/>
              </w:rPr>
              <w:t>hành viên BCĐ TW về PCTT (để b/c);</w:t>
            </w:r>
          </w:p>
          <w:p w:rsidR="00863019" w:rsidRPr="00CD703D" w:rsidRDefault="00863019" w:rsidP="008F3BB6">
            <w:pPr>
              <w:widowControl w:val="0"/>
              <w:ind w:left="-102"/>
              <w:jc w:val="both"/>
              <w:rPr>
                <w:lang w:val="de-DE"/>
              </w:rPr>
            </w:pPr>
            <w:r w:rsidRPr="00CD703D">
              <w:rPr>
                <w:sz w:val="22"/>
                <w:szCs w:val="22"/>
                <w:lang w:val="de-DE"/>
              </w:rPr>
              <w:t>- Lãnh đạo Bộ NN&amp;PTNT (để b/c);</w:t>
            </w:r>
          </w:p>
          <w:p w:rsidR="002278E3" w:rsidRPr="00CD703D" w:rsidRDefault="002278E3" w:rsidP="008F3BB6">
            <w:pPr>
              <w:widowControl w:val="0"/>
              <w:ind w:left="-102"/>
              <w:jc w:val="both"/>
              <w:rPr>
                <w:lang w:val="de-DE"/>
              </w:rPr>
            </w:pPr>
            <w:r w:rsidRPr="00CD703D">
              <w:rPr>
                <w:sz w:val="22"/>
                <w:szCs w:val="22"/>
                <w:lang w:val="de-DE"/>
              </w:rPr>
              <w:t>- Văn phòng UBQGTKCN;</w:t>
            </w:r>
          </w:p>
          <w:p w:rsidR="002278E3" w:rsidRDefault="002278E3" w:rsidP="008F3BB6">
            <w:pPr>
              <w:widowControl w:val="0"/>
              <w:ind w:left="-102"/>
              <w:jc w:val="both"/>
              <w:rPr>
                <w:sz w:val="22"/>
                <w:szCs w:val="22"/>
                <w:lang w:val="de-DE"/>
              </w:rPr>
            </w:pPr>
            <w:r w:rsidRPr="00CD703D">
              <w:rPr>
                <w:sz w:val="22"/>
                <w:szCs w:val="22"/>
                <w:lang w:val="de-DE"/>
              </w:rPr>
              <w:t>- Văn phòng Bộ NN&amp;PTNT;</w:t>
            </w:r>
          </w:p>
          <w:p w:rsidR="003A3CD8" w:rsidRPr="00CD703D" w:rsidRDefault="003A3CD8" w:rsidP="008F3BB6">
            <w:pPr>
              <w:widowControl w:val="0"/>
              <w:ind w:left="-102"/>
              <w:jc w:val="both"/>
              <w:rPr>
                <w:lang w:val="de-DE"/>
              </w:rPr>
            </w:pPr>
            <w:r>
              <w:rPr>
                <w:sz w:val="22"/>
                <w:szCs w:val="22"/>
                <w:lang w:val="de-DE"/>
              </w:rPr>
              <w:t>- Các thành viên Tổ giúp việc BCĐ;</w:t>
            </w:r>
          </w:p>
          <w:p w:rsidR="00863019" w:rsidRPr="00CD703D" w:rsidRDefault="00657A86" w:rsidP="008F3BB6">
            <w:pPr>
              <w:widowControl w:val="0"/>
              <w:ind w:left="-102"/>
              <w:jc w:val="both"/>
              <w:rPr>
                <w:sz w:val="22"/>
                <w:szCs w:val="22"/>
                <w:lang w:val="de-DE"/>
              </w:rPr>
            </w:pPr>
            <w:r w:rsidRPr="00CD703D">
              <w:rPr>
                <w:sz w:val="22"/>
                <w:szCs w:val="22"/>
                <w:lang w:val="de-DE"/>
              </w:rPr>
              <w:t xml:space="preserve">- </w:t>
            </w:r>
            <w:r w:rsidR="00863019" w:rsidRPr="00CD703D">
              <w:rPr>
                <w:sz w:val="22"/>
                <w:szCs w:val="22"/>
                <w:lang w:val="de-DE"/>
              </w:rPr>
              <w:t>Các đơn vị liên quan trong Bộ NN&amp;PTNT;</w:t>
            </w:r>
          </w:p>
          <w:p w:rsidR="002278E3" w:rsidRPr="00CD703D" w:rsidRDefault="002278E3" w:rsidP="008F3BB6">
            <w:pPr>
              <w:ind w:left="-102"/>
              <w:jc w:val="both"/>
              <w:rPr>
                <w:noProof/>
                <w:sz w:val="28"/>
                <w:szCs w:val="28"/>
              </w:rPr>
            </w:pPr>
            <w:r w:rsidRPr="00CD703D">
              <w:rPr>
                <w:sz w:val="22"/>
                <w:szCs w:val="22"/>
              </w:rPr>
              <w:t>- Lưu VT.</w:t>
            </w:r>
          </w:p>
        </w:tc>
        <w:tc>
          <w:tcPr>
            <w:tcW w:w="2322" w:type="pct"/>
            <w:shd w:val="clear" w:color="auto" w:fill="auto"/>
          </w:tcPr>
          <w:p w:rsidR="002278E3" w:rsidRPr="00CD703D" w:rsidRDefault="0044711C" w:rsidP="005018EC">
            <w:pPr>
              <w:pStyle w:val="Heading3"/>
              <w:spacing w:before="0"/>
              <w:jc w:val="center"/>
              <w:rPr>
                <w:rFonts w:ascii="Times New Roman" w:hAnsi="Times New Roman" w:cs="Times New Roman"/>
                <w:noProof/>
                <w:color w:val="auto"/>
                <w:sz w:val="26"/>
              </w:rPr>
            </w:pPr>
            <w:r w:rsidRPr="00CD703D">
              <w:rPr>
                <w:rFonts w:ascii="Times New Roman" w:hAnsi="Times New Roman" w:cs="Times New Roman"/>
                <w:noProof/>
                <w:color w:val="auto"/>
                <w:sz w:val="26"/>
              </w:rPr>
              <w:t xml:space="preserve">KT. </w:t>
            </w:r>
            <w:r w:rsidR="002278E3" w:rsidRPr="00CD703D">
              <w:rPr>
                <w:rFonts w:ascii="Times New Roman" w:hAnsi="Times New Roman" w:cs="Times New Roman"/>
                <w:noProof/>
                <w:color w:val="auto"/>
                <w:sz w:val="26"/>
                <w:lang w:val="vi-VN"/>
              </w:rPr>
              <w:t>CHÁNH VĂN PHÒNG</w:t>
            </w:r>
          </w:p>
          <w:p w:rsidR="0044711C" w:rsidRPr="00CD703D" w:rsidRDefault="0044711C" w:rsidP="0044711C">
            <w:pPr>
              <w:jc w:val="center"/>
              <w:rPr>
                <w:b/>
                <w:sz w:val="26"/>
              </w:rPr>
            </w:pPr>
            <w:r w:rsidRPr="00CD703D">
              <w:rPr>
                <w:b/>
                <w:sz w:val="26"/>
              </w:rPr>
              <w:t xml:space="preserve">PHÓ </w:t>
            </w:r>
            <w:r w:rsidR="00B42A7A" w:rsidRPr="00CD703D">
              <w:rPr>
                <w:b/>
                <w:sz w:val="26"/>
                <w:lang w:val="vi-VN"/>
              </w:rPr>
              <w:t xml:space="preserve">CHÁNH </w:t>
            </w:r>
            <w:r w:rsidRPr="00CD703D">
              <w:rPr>
                <w:b/>
                <w:sz w:val="26"/>
              </w:rPr>
              <w:t>VĂN PHÒNG</w:t>
            </w:r>
          </w:p>
          <w:p w:rsidR="00AF7CA9" w:rsidRDefault="00AF7CA9" w:rsidP="00C26C87">
            <w:pPr>
              <w:widowControl w:val="0"/>
              <w:jc w:val="center"/>
              <w:rPr>
                <w:rFonts w:eastAsiaTheme="majorEastAsia"/>
                <w:b/>
                <w:bCs/>
                <w:noProof/>
                <w:sz w:val="28"/>
                <w:szCs w:val="28"/>
              </w:rPr>
            </w:pPr>
          </w:p>
          <w:p w:rsidR="005D0CF5" w:rsidRDefault="005D0CF5" w:rsidP="00C26C87">
            <w:pPr>
              <w:widowControl w:val="0"/>
              <w:jc w:val="center"/>
              <w:rPr>
                <w:rFonts w:eastAsiaTheme="majorEastAsia"/>
                <w:bCs/>
                <w:noProof/>
                <w:sz w:val="6"/>
                <w:szCs w:val="28"/>
              </w:rPr>
            </w:pPr>
          </w:p>
          <w:p w:rsidR="00636E9D" w:rsidRDefault="00636E9D"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636E9D" w:rsidRDefault="00636E9D" w:rsidP="00C26C87">
            <w:pPr>
              <w:widowControl w:val="0"/>
              <w:jc w:val="center"/>
              <w:rPr>
                <w:rFonts w:eastAsiaTheme="majorEastAsia"/>
                <w:bCs/>
                <w:noProof/>
                <w:sz w:val="6"/>
                <w:szCs w:val="28"/>
              </w:rPr>
            </w:pPr>
          </w:p>
          <w:p w:rsidR="00C41879" w:rsidRDefault="00C41879" w:rsidP="00C26C87">
            <w:pPr>
              <w:widowControl w:val="0"/>
              <w:jc w:val="center"/>
              <w:rPr>
                <w:rFonts w:eastAsiaTheme="majorEastAsia"/>
                <w:bCs/>
                <w:noProof/>
                <w:sz w:val="6"/>
                <w:szCs w:val="28"/>
              </w:rPr>
            </w:pPr>
          </w:p>
          <w:p w:rsidR="00100729" w:rsidRDefault="00100729"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C41879" w:rsidRDefault="00C41879" w:rsidP="00C26C87">
            <w:pPr>
              <w:widowControl w:val="0"/>
              <w:jc w:val="center"/>
              <w:rPr>
                <w:rFonts w:eastAsiaTheme="majorEastAsia"/>
                <w:bCs/>
                <w:noProof/>
                <w:sz w:val="6"/>
                <w:szCs w:val="28"/>
              </w:rPr>
            </w:pPr>
          </w:p>
          <w:p w:rsidR="00C41879" w:rsidRPr="00AF7CA9" w:rsidRDefault="00C41879" w:rsidP="00C26C87">
            <w:pPr>
              <w:widowControl w:val="0"/>
              <w:jc w:val="center"/>
              <w:rPr>
                <w:rFonts w:eastAsiaTheme="majorEastAsia"/>
                <w:bCs/>
                <w:noProof/>
                <w:sz w:val="6"/>
                <w:szCs w:val="28"/>
              </w:rPr>
            </w:pPr>
          </w:p>
          <w:p w:rsidR="002278E3" w:rsidRPr="00CD703D" w:rsidRDefault="00FA3CF7" w:rsidP="00C26C87">
            <w:pPr>
              <w:widowControl w:val="0"/>
              <w:spacing w:before="120" w:after="10"/>
              <w:jc w:val="center"/>
              <w:rPr>
                <w:rFonts w:eastAsiaTheme="majorEastAsia"/>
                <w:b/>
                <w:bCs/>
                <w:noProof/>
                <w:sz w:val="26"/>
                <w:szCs w:val="26"/>
              </w:rPr>
            </w:pPr>
            <w:r w:rsidRPr="00FA3386">
              <w:rPr>
                <w:rFonts w:eastAsiaTheme="majorEastAsia"/>
                <w:b/>
                <w:bCs/>
                <w:noProof/>
                <w:sz w:val="28"/>
                <w:szCs w:val="26"/>
              </w:rPr>
              <w:t>Nguyễn Đức Quang</w:t>
            </w:r>
          </w:p>
        </w:tc>
      </w:tr>
    </w:tbl>
    <w:p w:rsidR="00303A6E" w:rsidRDefault="00303A6E" w:rsidP="00BB6AC9">
      <w:pPr>
        <w:widowControl w:val="0"/>
        <w:spacing w:before="120" w:line="360" w:lineRule="exact"/>
        <w:rPr>
          <w:b/>
          <w:spacing w:val="-4"/>
          <w:kern w:val="2"/>
          <w:sz w:val="28"/>
          <w:szCs w:val="28"/>
          <w:lang w:val="it-IT"/>
        </w:rPr>
      </w:pPr>
    </w:p>
    <w:sectPr w:rsidR="00303A6E" w:rsidSect="00EF413D">
      <w:footerReference w:type="default" r:id="rId9"/>
      <w:pgSz w:w="11907" w:h="16840" w:code="9"/>
      <w:pgMar w:top="851" w:right="1134" w:bottom="737" w:left="1701" w:header="397" w:footer="41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A69" w:rsidRDefault="00CC2A69" w:rsidP="004C1FA3">
      <w:r>
        <w:separator/>
      </w:r>
    </w:p>
  </w:endnote>
  <w:endnote w:type="continuationSeparator" w:id="0">
    <w:p w:rsidR="00CC2A69" w:rsidRDefault="00CC2A69" w:rsidP="004C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7461752"/>
      <w:docPartObj>
        <w:docPartGallery w:val="Page Numbers (Bottom of Page)"/>
        <w:docPartUnique/>
      </w:docPartObj>
    </w:sdtPr>
    <w:sdtEndPr>
      <w:rPr>
        <w:noProof/>
      </w:rPr>
    </w:sdtEndPr>
    <w:sdtContent>
      <w:p w:rsidR="0024627E" w:rsidRDefault="0024627E" w:rsidP="005E41C0">
        <w:pPr>
          <w:pStyle w:val="Footer"/>
          <w:tabs>
            <w:tab w:val="left" w:pos="1475"/>
            <w:tab w:val="right" w:pos="9072"/>
          </w:tabs>
        </w:pPr>
        <w:r>
          <w:tab/>
        </w:r>
        <w:r>
          <w:tab/>
        </w:r>
        <w:r>
          <w:tab/>
        </w:r>
        <w:r>
          <w:fldChar w:fldCharType="begin"/>
        </w:r>
        <w:r>
          <w:instrText xml:space="preserve"> PAGE   \* MERGEFORMAT </w:instrText>
        </w:r>
        <w:r>
          <w:fldChar w:fldCharType="separate"/>
        </w:r>
        <w:r w:rsidR="004D690A">
          <w:rPr>
            <w:noProof/>
          </w:rPr>
          <w:t>2</w:t>
        </w:r>
        <w:r>
          <w:rPr>
            <w:noProof/>
          </w:rPr>
          <w:fldChar w:fldCharType="end"/>
        </w:r>
      </w:p>
    </w:sdtContent>
  </w:sdt>
  <w:p w:rsidR="0024627E" w:rsidRDefault="002462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A69" w:rsidRDefault="00CC2A69" w:rsidP="004C1FA3">
      <w:r>
        <w:separator/>
      </w:r>
    </w:p>
  </w:footnote>
  <w:footnote w:type="continuationSeparator" w:id="0">
    <w:p w:rsidR="00CC2A69" w:rsidRDefault="00CC2A69" w:rsidP="004C1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6D7B"/>
    <w:multiLevelType w:val="hybridMultilevel"/>
    <w:tmpl w:val="1E980856"/>
    <w:lvl w:ilvl="0" w:tplc="CBA860D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4490980"/>
    <w:multiLevelType w:val="hybridMultilevel"/>
    <w:tmpl w:val="7DFA3CD2"/>
    <w:lvl w:ilvl="0" w:tplc="672ED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ED662A"/>
    <w:multiLevelType w:val="hybridMultilevel"/>
    <w:tmpl w:val="F4B09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24EBB"/>
    <w:multiLevelType w:val="hybridMultilevel"/>
    <w:tmpl w:val="82BA7D54"/>
    <w:lvl w:ilvl="0" w:tplc="E4C4CA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FF5E22"/>
    <w:multiLevelType w:val="hybridMultilevel"/>
    <w:tmpl w:val="60EC92CE"/>
    <w:lvl w:ilvl="0" w:tplc="C890DF3A">
      <w:start w:val="2"/>
      <w:numFmt w:val="bullet"/>
      <w:lvlText w:val="-"/>
      <w:lvlJc w:val="left"/>
      <w:pPr>
        <w:ind w:left="993" w:hanging="360"/>
      </w:pPr>
      <w:rPr>
        <w:rFonts w:ascii="Times New Roman" w:eastAsia="Times New Roman" w:hAnsi="Times New Roman" w:cs="Times New Roman"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5">
    <w:nsid w:val="124344EC"/>
    <w:multiLevelType w:val="hybridMultilevel"/>
    <w:tmpl w:val="7B8646B2"/>
    <w:lvl w:ilvl="0" w:tplc="8FE02B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D1359A"/>
    <w:multiLevelType w:val="hybridMultilevel"/>
    <w:tmpl w:val="AC18B0F4"/>
    <w:lvl w:ilvl="0" w:tplc="FDE2674E">
      <w:start w:val="1"/>
      <w:numFmt w:val="bullet"/>
      <w:lvlText w:val="-"/>
      <w:lvlJc w:val="left"/>
      <w:pPr>
        <w:ind w:left="1069" w:hanging="360"/>
      </w:pPr>
      <w:rPr>
        <w:rFonts w:ascii="Times New Roman" w:eastAsia="Times New Roman" w:hAnsi="Times New Roman" w:cs="Times New Roman" w:hint="default"/>
        <w:color w:val="FF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18454759"/>
    <w:multiLevelType w:val="hybridMultilevel"/>
    <w:tmpl w:val="62B8A586"/>
    <w:lvl w:ilvl="0" w:tplc="FEF8366E">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
    <w:nsid w:val="1ACD5EB0"/>
    <w:multiLevelType w:val="hybridMultilevel"/>
    <w:tmpl w:val="A41C7948"/>
    <w:lvl w:ilvl="0" w:tplc="C4DEFE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1E6952EF"/>
    <w:multiLevelType w:val="hybridMultilevel"/>
    <w:tmpl w:val="50288408"/>
    <w:lvl w:ilvl="0" w:tplc="A3EC123E">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2234E5F"/>
    <w:multiLevelType w:val="hybridMultilevel"/>
    <w:tmpl w:val="9EC0B9D6"/>
    <w:lvl w:ilvl="0" w:tplc="75BC32F0">
      <w:start w:val="2"/>
      <w:numFmt w:val="bullet"/>
      <w:lvlText w:val="-"/>
      <w:lvlJc w:val="left"/>
      <w:pPr>
        <w:ind w:left="1069" w:hanging="360"/>
      </w:pPr>
      <w:rPr>
        <w:rFonts w:ascii="Times New Roman" w:eastAsia="Times New Roman" w:hAnsi="Times New Roman" w:cs="Times New Roman" w:hint="default"/>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nsid w:val="23745664"/>
    <w:multiLevelType w:val="hybridMultilevel"/>
    <w:tmpl w:val="B44AF6F4"/>
    <w:lvl w:ilvl="0" w:tplc="57C82EFA">
      <w:start w:val="1"/>
      <w:numFmt w:val="bullet"/>
      <w:lvlText w:val="-"/>
      <w:lvlJc w:val="left"/>
      <w:pPr>
        <w:ind w:left="644" w:hanging="360"/>
      </w:pPr>
      <w:rPr>
        <w:rFonts w:ascii="Times New Roman" w:eastAsia="Times New Roman" w:hAnsi="Times New Roman" w:cs="Times New Roman" w:hint="default"/>
        <w:color w:val="00000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nsid w:val="271B668A"/>
    <w:multiLevelType w:val="hybridMultilevel"/>
    <w:tmpl w:val="C1EC2EEE"/>
    <w:lvl w:ilvl="0" w:tplc="E3B2D86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29B0015B"/>
    <w:multiLevelType w:val="hybridMultilevel"/>
    <w:tmpl w:val="D188FD34"/>
    <w:lvl w:ilvl="0" w:tplc="89FCF1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20F2CF1"/>
    <w:multiLevelType w:val="hybridMultilevel"/>
    <w:tmpl w:val="4E72DA7C"/>
    <w:lvl w:ilvl="0" w:tplc="17E408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51523DA"/>
    <w:multiLevelType w:val="hybridMultilevel"/>
    <w:tmpl w:val="1C1EFAB2"/>
    <w:lvl w:ilvl="0" w:tplc="A76C700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35E00E89"/>
    <w:multiLevelType w:val="hybridMultilevel"/>
    <w:tmpl w:val="AD02C074"/>
    <w:lvl w:ilvl="0" w:tplc="F1DAC3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2D54E9"/>
    <w:multiLevelType w:val="hybridMultilevel"/>
    <w:tmpl w:val="1E48F150"/>
    <w:lvl w:ilvl="0" w:tplc="179614B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DA53141"/>
    <w:multiLevelType w:val="hybridMultilevel"/>
    <w:tmpl w:val="B48CE3BC"/>
    <w:lvl w:ilvl="0" w:tplc="5ADC2C4C">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9">
    <w:nsid w:val="41BE66C0"/>
    <w:multiLevelType w:val="hybridMultilevel"/>
    <w:tmpl w:val="B572535A"/>
    <w:lvl w:ilvl="0" w:tplc="23445372">
      <w:start w:val="2"/>
      <w:numFmt w:val="bullet"/>
      <w:lvlText w:val="-"/>
      <w:lvlJc w:val="left"/>
      <w:pPr>
        <w:tabs>
          <w:tab w:val="num" w:pos="284"/>
        </w:tabs>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26D11CD"/>
    <w:multiLevelType w:val="hybridMultilevel"/>
    <w:tmpl w:val="9BE299DA"/>
    <w:lvl w:ilvl="0" w:tplc="1C1A722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427533EB"/>
    <w:multiLevelType w:val="hybridMultilevel"/>
    <w:tmpl w:val="B5A8759A"/>
    <w:lvl w:ilvl="0" w:tplc="952EB0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2C6578E"/>
    <w:multiLevelType w:val="hybridMultilevel"/>
    <w:tmpl w:val="B9D83BF6"/>
    <w:lvl w:ilvl="0" w:tplc="153E6CD6">
      <w:start w:val="2"/>
      <w:numFmt w:val="bullet"/>
      <w:lvlText w:val="-"/>
      <w:lvlJc w:val="left"/>
      <w:pPr>
        <w:ind w:left="1069" w:hanging="360"/>
      </w:pPr>
      <w:rPr>
        <w:rFonts w:ascii="Times New Roman" w:eastAsia="Times New Roman" w:hAnsi="Times New Roman" w:cs="Times New Roman" w:hint="default"/>
        <w:color w:val="000000" w:themeColor="text1"/>
        <w:sz w:val="28"/>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nsid w:val="4BFF33AB"/>
    <w:multiLevelType w:val="hybridMultilevel"/>
    <w:tmpl w:val="55306EB4"/>
    <w:lvl w:ilvl="0" w:tplc="D744C7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4C6F74AB"/>
    <w:multiLevelType w:val="hybridMultilevel"/>
    <w:tmpl w:val="63C4C9AC"/>
    <w:lvl w:ilvl="0" w:tplc="042A000F">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4E7C3E1E"/>
    <w:multiLevelType w:val="hybridMultilevel"/>
    <w:tmpl w:val="14660098"/>
    <w:lvl w:ilvl="0" w:tplc="3438D88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9577F8"/>
    <w:multiLevelType w:val="hybridMultilevel"/>
    <w:tmpl w:val="5FE0748E"/>
    <w:lvl w:ilvl="0" w:tplc="6B40D5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5DAD7994"/>
    <w:multiLevelType w:val="hybridMultilevel"/>
    <w:tmpl w:val="DA52051E"/>
    <w:lvl w:ilvl="0" w:tplc="1D14D64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09A4D38"/>
    <w:multiLevelType w:val="hybridMultilevel"/>
    <w:tmpl w:val="CFAED798"/>
    <w:lvl w:ilvl="0" w:tplc="13FE614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2051C52"/>
    <w:multiLevelType w:val="hybridMultilevel"/>
    <w:tmpl w:val="8BFCDE8E"/>
    <w:lvl w:ilvl="0" w:tplc="D660DA8A">
      <w:start w:val="2"/>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2D307EF"/>
    <w:multiLevelType w:val="hybridMultilevel"/>
    <w:tmpl w:val="6F0EC780"/>
    <w:lvl w:ilvl="0" w:tplc="C8D2D8D2">
      <w:start w:val="12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6046C7B"/>
    <w:multiLevelType w:val="hybridMultilevel"/>
    <w:tmpl w:val="CD943568"/>
    <w:lvl w:ilvl="0" w:tplc="837A726A">
      <w:start w:val="2"/>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86F4010"/>
    <w:multiLevelType w:val="hybridMultilevel"/>
    <w:tmpl w:val="83026682"/>
    <w:lvl w:ilvl="0" w:tplc="41E8B89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68750EEA"/>
    <w:multiLevelType w:val="hybridMultilevel"/>
    <w:tmpl w:val="A5BA6274"/>
    <w:lvl w:ilvl="0" w:tplc="28606AF4">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nsid w:val="6C5542AF"/>
    <w:multiLevelType w:val="hybridMultilevel"/>
    <w:tmpl w:val="E8A6B922"/>
    <w:lvl w:ilvl="0" w:tplc="4712D7D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F294F99"/>
    <w:multiLevelType w:val="hybridMultilevel"/>
    <w:tmpl w:val="56BCFD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F810100"/>
    <w:multiLevelType w:val="hybridMultilevel"/>
    <w:tmpl w:val="0B3E92FA"/>
    <w:lvl w:ilvl="0" w:tplc="7738073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7">
    <w:nsid w:val="71517B00"/>
    <w:multiLevelType w:val="hybridMultilevel"/>
    <w:tmpl w:val="03808464"/>
    <w:lvl w:ilvl="0" w:tplc="3E42FB8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nsid w:val="75BB5508"/>
    <w:multiLevelType w:val="hybridMultilevel"/>
    <w:tmpl w:val="38267100"/>
    <w:lvl w:ilvl="0" w:tplc="4A982F26">
      <w:start w:val="2"/>
      <w:numFmt w:val="bullet"/>
      <w:lvlText w:val="-"/>
      <w:lvlJc w:val="left"/>
      <w:pPr>
        <w:ind w:left="1080" w:hanging="360"/>
      </w:pPr>
      <w:rPr>
        <w:rFonts w:ascii="Tahoma" w:eastAsia="Times New Roman" w:hAnsi="Tahoma" w:cs="Tahoma" w:hint="default"/>
        <w:b w:val="0"/>
        <w:color w:val="00000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6532BCC"/>
    <w:multiLevelType w:val="multilevel"/>
    <w:tmpl w:val="E88608F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0">
    <w:nsid w:val="77E021FC"/>
    <w:multiLevelType w:val="hybridMultilevel"/>
    <w:tmpl w:val="ED50ABD8"/>
    <w:lvl w:ilvl="0" w:tplc="FE08403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nsid w:val="7BD32745"/>
    <w:multiLevelType w:val="hybridMultilevel"/>
    <w:tmpl w:val="A1524D3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6"/>
  </w:num>
  <w:num w:numId="3">
    <w:abstractNumId w:val="0"/>
  </w:num>
  <w:num w:numId="4">
    <w:abstractNumId w:val="31"/>
  </w:num>
  <w:num w:numId="5">
    <w:abstractNumId w:val="29"/>
  </w:num>
  <w:num w:numId="6">
    <w:abstractNumId w:val="6"/>
  </w:num>
  <w:num w:numId="7">
    <w:abstractNumId w:val="7"/>
  </w:num>
  <w:num w:numId="8">
    <w:abstractNumId w:val="40"/>
  </w:num>
  <w:num w:numId="9">
    <w:abstractNumId w:val="20"/>
  </w:num>
  <w:num w:numId="10">
    <w:abstractNumId w:val="10"/>
  </w:num>
  <w:num w:numId="11">
    <w:abstractNumId w:val="22"/>
  </w:num>
  <w:num w:numId="12">
    <w:abstractNumId w:val="13"/>
  </w:num>
  <w:num w:numId="13">
    <w:abstractNumId w:val="2"/>
  </w:num>
  <w:num w:numId="14">
    <w:abstractNumId w:val="3"/>
  </w:num>
  <w:num w:numId="15">
    <w:abstractNumId w:val="1"/>
  </w:num>
  <w:num w:numId="16">
    <w:abstractNumId w:val="11"/>
  </w:num>
  <w:num w:numId="17">
    <w:abstractNumId w:val="37"/>
  </w:num>
  <w:num w:numId="18">
    <w:abstractNumId w:val="18"/>
  </w:num>
  <w:num w:numId="19">
    <w:abstractNumId w:val="4"/>
  </w:num>
  <w:num w:numId="20">
    <w:abstractNumId w:val="12"/>
  </w:num>
  <w:num w:numId="21">
    <w:abstractNumId w:val="32"/>
  </w:num>
  <w:num w:numId="22">
    <w:abstractNumId w:val="27"/>
  </w:num>
  <w:num w:numId="23">
    <w:abstractNumId w:val="17"/>
  </w:num>
  <w:num w:numId="24">
    <w:abstractNumId w:val="30"/>
  </w:num>
  <w:num w:numId="25">
    <w:abstractNumId w:val="5"/>
  </w:num>
  <w:num w:numId="26">
    <w:abstractNumId w:val="9"/>
  </w:num>
  <w:num w:numId="27">
    <w:abstractNumId w:val="11"/>
  </w:num>
  <w:num w:numId="28">
    <w:abstractNumId w:val="38"/>
  </w:num>
  <w:num w:numId="29">
    <w:abstractNumId w:val="34"/>
  </w:num>
  <w:num w:numId="30">
    <w:abstractNumId w:val="25"/>
  </w:num>
  <w:num w:numId="31">
    <w:abstractNumId w:val="19"/>
  </w:num>
  <w:num w:numId="32">
    <w:abstractNumId w:val="8"/>
  </w:num>
  <w:num w:numId="33">
    <w:abstractNumId w:val="36"/>
  </w:num>
  <w:num w:numId="34">
    <w:abstractNumId w:val="24"/>
  </w:num>
  <w:num w:numId="35">
    <w:abstractNumId w:val="39"/>
  </w:num>
  <w:num w:numId="36">
    <w:abstractNumId w:val="16"/>
  </w:num>
  <w:num w:numId="37">
    <w:abstractNumId w:val="35"/>
  </w:num>
  <w:num w:numId="38">
    <w:abstractNumId w:val="21"/>
  </w:num>
  <w:num w:numId="39">
    <w:abstractNumId w:val="41"/>
  </w:num>
  <w:num w:numId="40">
    <w:abstractNumId w:val="15"/>
  </w:num>
  <w:num w:numId="41">
    <w:abstractNumId w:val="33"/>
  </w:num>
  <w:num w:numId="42">
    <w:abstractNumId w:val="28"/>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22"/>
    <w:rsid w:val="00000993"/>
    <w:rsid w:val="00000AF5"/>
    <w:rsid w:val="000014DF"/>
    <w:rsid w:val="00002001"/>
    <w:rsid w:val="00002D34"/>
    <w:rsid w:val="00003DC4"/>
    <w:rsid w:val="000040B2"/>
    <w:rsid w:val="000052A3"/>
    <w:rsid w:val="000052B1"/>
    <w:rsid w:val="000052CB"/>
    <w:rsid w:val="000056B6"/>
    <w:rsid w:val="000056DA"/>
    <w:rsid w:val="00005CC0"/>
    <w:rsid w:val="000060D2"/>
    <w:rsid w:val="00006145"/>
    <w:rsid w:val="00006990"/>
    <w:rsid w:val="00006BF2"/>
    <w:rsid w:val="00007D08"/>
    <w:rsid w:val="00007F4B"/>
    <w:rsid w:val="00010551"/>
    <w:rsid w:val="00010ECE"/>
    <w:rsid w:val="00011221"/>
    <w:rsid w:val="00012334"/>
    <w:rsid w:val="0001262E"/>
    <w:rsid w:val="00012B22"/>
    <w:rsid w:val="00012DA9"/>
    <w:rsid w:val="00012EAA"/>
    <w:rsid w:val="0001332B"/>
    <w:rsid w:val="0001404A"/>
    <w:rsid w:val="000140DE"/>
    <w:rsid w:val="00014575"/>
    <w:rsid w:val="00014622"/>
    <w:rsid w:val="000146C0"/>
    <w:rsid w:val="000147AC"/>
    <w:rsid w:val="00014CC6"/>
    <w:rsid w:val="00014D89"/>
    <w:rsid w:val="00015308"/>
    <w:rsid w:val="000155A7"/>
    <w:rsid w:val="00015EAE"/>
    <w:rsid w:val="000162B7"/>
    <w:rsid w:val="00016F32"/>
    <w:rsid w:val="000179E6"/>
    <w:rsid w:val="00017D0F"/>
    <w:rsid w:val="000215B0"/>
    <w:rsid w:val="00022197"/>
    <w:rsid w:val="0002245F"/>
    <w:rsid w:val="0002280C"/>
    <w:rsid w:val="000235F9"/>
    <w:rsid w:val="0002385F"/>
    <w:rsid w:val="0002399F"/>
    <w:rsid w:val="00023D9B"/>
    <w:rsid w:val="00024B7B"/>
    <w:rsid w:val="00024F94"/>
    <w:rsid w:val="00026210"/>
    <w:rsid w:val="000263E1"/>
    <w:rsid w:val="00026423"/>
    <w:rsid w:val="0002671C"/>
    <w:rsid w:val="00026FAB"/>
    <w:rsid w:val="00033425"/>
    <w:rsid w:val="000351C2"/>
    <w:rsid w:val="00035843"/>
    <w:rsid w:val="00036646"/>
    <w:rsid w:val="00036ECF"/>
    <w:rsid w:val="000406D2"/>
    <w:rsid w:val="00041231"/>
    <w:rsid w:val="00041523"/>
    <w:rsid w:val="000420C1"/>
    <w:rsid w:val="0004245A"/>
    <w:rsid w:val="00042DAA"/>
    <w:rsid w:val="00043BCB"/>
    <w:rsid w:val="00043C18"/>
    <w:rsid w:val="00043EA3"/>
    <w:rsid w:val="00043EDE"/>
    <w:rsid w:val="000444B4"/>
    <w:rsid w:val="00044796"/>
    <w:rsid w:val="000453FB"/>
    <w:rsid w:val="00045A9A"/>
    <w:rsid w:val="00046154"/>
    <w:rsid w:val="00046832"/>
    <w:rsid w:val="000468E1"/>
    <w:rsid w:val="00046A35"/>
    <w:rsid w:val="000472E0"/>
    <w:rsid w:val="000475CF"/>
    <w:rsid w:val="000506A4"/>
    <w:rsid w:val="00050FFE"/>
    <w:rsid w:val="0005130D"/>
    <w:rsid w:val="000517C1"/>
    <w:rsid w:val="000529BF"/>
    <w:rsid w:val="00052DE6"/>
    <w:rsid w:val="00053BD2"/>
    <w:rsid w:val="00053D48"/>
    <w:rsid w:val="00053FBF"/>
    <w:rsid w:val="0005472F"/>
    <w:rsid w:val="00055093"/>
    <w:rsid w:val="00055946"/>
    <w:rsid w:val="00056538"/>
    <w:rsid w:val="00056572"/>
    <w:rsid w:val="00056958"/>
    <w:rsid w:val="000571CF"/>
    <w:rsid w:val="0005763D"/>
    <w:rsid w:val="000579D2"/>
    <w:rsid w:val="00057EA5"/>
    <w:rsid w:val="0006002C"/>
    <w:rsid w:val="00060060"/>
    <w:rsid w:val="00060B6A"/>
    <w:rsid w:val="00061C62"/>
    <w:rsid w:val="0006336D"/>
    <w:rsid w:val="000633E3"/>
    <w:rsid w:val="000633F7"/>
    <w:rsid w:val="000637D4"/>
    <w:rsid w:val="00063C8A"/>
    <w:rsid w:val="000641FB"/>
    <w:rsid w:val="00064331"/>
    <w:rsid w:val="00064BB7"/>
    <w:rsid w:val="00065668"/>
    <w:rsid w:val="00065D15"/>
    <w:rsid w:val="00065EA2"/>
    <w:rsid w:val="00066ACC"/>
    <w:rsid w:val="00066F2F"/>
    <w:rsid w:val="000672FB"/>
    <w:rsid w:val="00067307"/>
    <w:rsid w:val="00067331"/>
    <w:rsid w:val="00067F7E"/>
    <w:rsid w:val="00070F3A"/>
    <w:rsid w:val="00070FAB"/>
    <w:rsid w:val="00071BCB"/>
    <w:rsid w:val="000742C0"/>
    <w:rsid w:val="0007438F"/>
    <w:rsid w:val="00074791"/>
    <w:rsid w:val="00074D6B"/>
    <w:rsid w:val="00075671"/>
    <w:rsid w:val="00075821"/>
    <w:rsid w:val="000759BF"/>
    <w:rsid w:val="00075A39"/>
    <w:rsid w:val="00075EB9"/>
    <w:rsid w:val="00076281"/>
    <w:rsid w:val="00076B04"/>
    <w:rsid w:val="00076DE2"/>
    <w:rsid w:val="00077CD2"/>
    <w:rsid w:val="00080091"/>
    <w:rsid w:val="00080725"/>
    <w:rsid w:val="00080956"/>
    <w:rsid w:val="00080C8C"/>
    <w:rsid w:val="00081150"/>
    <w:rsid w:val="000812D2"/>
    <w:rsid w:val="0008139E"/>
    <w:rsid w:val="00081A60"/>
    <w:rsid w:val="0008239F"/>
    <w:rsid w:val="0008244E"/>
    <w:rsid w:val="0008289B"/>
    <w:rsid w:val="00082A74"/>
    <w:rsid w:val="00082AC5"/>
    <w:rsid w:val="00083689"/>
    <w:rsid w:val="00083FAE"/>
    <w:rsid w:val="0008435B"/>
    <w:rsid w:val="00084453"/>
    <w:rsid w:val="000845FD"/>
    <w:rsid w:val="00084A00"/>
    <w:rsid w:val="00084F8C"/>
    <w:rsid w:val="0008603F"/>
    <w:rsid w:val="000863EE"/>
    <w:rsid w:val="0008756E"/>
    <w:rsid w:val="000877A3"/>
    <w:rsid w:val="000907DE"/>
    <w:rsid w:val="0009192A"/>
    <w:rsid w:val="00092123"/>
    <w:rsid w:val="00092464"/>
    <w:rsid w:val="0009254C"/>
    <w:rsid w:val="00092C00"/>
    <w:rsid w:val="00093222"/>
    <w:rsid w:val="0009391A"/>
    <w:rsid w:val="000943F1"/>
    <w:rsid w:val="000947F6"/>
    <w:rsid w:val="00094A42"/>
    <w:rsid w:val="00094C35"/>
    <w:rsid w:val="00095050"/>
    <w:rsid w:val="00095154"/>
    <w:rsid w:val="0009619C"/>
    <w:rsid w:val="000979E3"/>
    <w:rsid w:val="000A09FF"/>
    <w:rsid w:val="000A1349"/>
    <w:rsid w:val="000A1896"/>
    <w:rsid w:val="000A35D4"/>
    <w:rsid w:val="000A3611"/>
    <w:rsid w:val="000A361C"/>
    <w:rsid w:val="000A3866"/>
    <w:rsid w:val="000A3F7C"/>
    <w:rsid w:val="000A3FA9"/>
    <w:rsid w:val="000A3FB1"/>
    <w:rsid w:val="000A40A0"/>
    <w:rsid w:val="000A4502"/>
    <w:rsid w:val="000A59D8"/>
    <w:rsid w:val="000A5DA3"/>
    <w:rsid w:val="000A67C2"/>
    <w:rsid w:val="000A7D06"/>
    <w:rsid w:val="000A7D47"/>
    <w:rsid w:val="000B0AC5"/>
    <w:rsid w:val="000B0E0D"/>
    <w:rsid w:val="000B0EA0"/>
    <w:rsid w:val="000B127D"/>
    <w:rsid w:val="000B27C0"/>
    <w:rsid w:val="000B2C27"/>
    <w:rsid w:val="000B2E7E"/>
    <w:rsid w:val="000B475A"/>
    <w:rsid w:val="000B58D2"/>
    <w:rsid w:val="000B5AE5"/>
    <w:rsid w:val="000B6064"/>
    <w:rsid w:val="000B6422"/>
    <w:rsid w:val="000B6DF7"/>
    <w:rsid w:val="000B6EEF"/>
    <w:rsid w:val="000B6EF5"/>
    <w:rsid w:val="000B74EF"/>
    <w:rsid w:val="000B7579"/>
    <w:rsid w:val="000C0CB7"/>
    <w:rsid w:val="000C0D76"/>
    <w:rsid w:val="000C1E53"/>
    <w:rsid w:val="000C23B8"/>
    <w:rsid w:val="000C302F"/>
    <w:rsid w:val="000C35D1"/>
    <w:rsid w:val="000C3983"/>
    <w:rsid w:val="000C4B07"/>
    <w:rsid w:val="000C4ED7"/>
    <w:rsid w:val="000C63F7"/>
    <w:rsid w:val="000C6AC2"/>
    <w:rsid w:val="000C6DC8"/>
    <w:rsid w:val="000C77DA"/>
    <w:rsid w:val="000C77F9"/>
    <w:rsid w:val="000D0244"/>
    <w:rsid w:val="000D0B83"/>
    <w:rsid w:val="000D0E41"/>
    <w:rsid w:val="000D0F68"/>
    <w:rsid w:val="000D129C"/>
    <w:rsid w:val="000D2628"/>
    <w:rsid w:val="000D2711"/>
    <w:rsid w:val="000D2732"/>
    <w:rsid w:val="000D2784"/>
    <w:rsid w:val="000D2FDC"/>
    <w:rsid w:val="000D358B"/>
    <w:rsid w:val="000D4BE9"/>
    <w:rsid w:val="000D4FC5"/>
    <w:rsid w:val="000D54C3"/>
    <w:rsid w:val="000D5548"/>
    <w:rsid w:val="000D5CAE"/>
    <w:rsid w:val="000D5E8F"/>
    <w:rsid w:val="000D6426"/>
    <w:rsid w:val="000D6459"/>
    <w:rsid w:val="000D689A"/>
    <w:rsid w:val="000D68BD"/>
    <w:rsid w:val="000D6B77"/>
    <w:rsid w:val="000D6FAB"/>
    <w:rsid w:val="000D7A8E"/>
    <w:rsid w:val="000D7EE4"/>
    <w:rsid w:val="000D7EF3"/>
    <w:rsid w:val="000E023F"/>
    <w:rsid w:val="000E0E04"/>
    <w:rsid w:val="000E12A8"/>
    <w:rsid w:val="000E17DC"/>
    <w:rsid w:val="000E1B86"/>
    <w:rsid w:val="000E1C7E"/>
    <w:rsid w:val="000E2698"/>
    <w:rsid w:val="000E2913"/>
    <w:rsid w:val="000E29C8"/>
    <w:rsid w:val="000E2EA3"/>
    <w:rsid w:val="000E35CD"/>
    <w:rsid w:val="000E368B"/>
    <w:rsid w:val="000E382D"/>
    <w:rsid w:val="000E4AB8"/>
    <w:rsid w:val="000E5594"/>
    <w:rsid w:val="000E5788"/>
    <w:rsid w:val="000E5BBD"/>
    <w:rsid w:val="000E6CEE"/>
    <w:rsid w:val="000E701E"/>
    <w:rsid w:val="000E7EEB"/>
    <w:rsid w:val="000F00CB"/>
    <w:rsid w:val="000F02BD"/>
    <w:rsid w:val="000F1510"/>
    <w:rsid w:val="000F16FA"/>
    <w:rsid w:val="000F2BE7"/>
    <w:rsid w:val="000F3A72"/>
    <w:rsid w:val="000F3E82"/>
    <w:rsid w:val="000F4582"/>
    <w:rsid w:val="000F4755"/>
    <w:rsid w:val="000F49B3"/>
    <w:rsid w:val="000F4AF3"/>
    <w:rsid w:val="000F4DAE"/>
    <w:rsid w:val="000F6CF8"/>
    <w:rsid w:val="000F7205"/>
    <w:rsid w:val="000F747E"/>
    <w:rsid w:val="000F7489"/>
    <w:rsid w:val="000F7FD1"/>
    <w:rsid w:val="00100383"/>
    <w:rsid w:val="00100729"/>
    <w:rsid w:val="00100E53"/>
    <w:rsid w:val="00101060"/>
    <w:rsid w:val="0010167E"/>
    <w:rsid w:val="001017DF"/>
    <w:rsid w:val="001032C5"/>
    <w:rsid w:val="0010376C"/>
    <w:rsid w:val="00103929"/>
    <w:rsid w:val="00103B50"/>
    <w:rsid w:val="00103BDA"/>
    <w:rsid w:val="00104271"/>
    <w:rsid w:val="001043BB"/>
    <w:rsid w:val="001045EC"/>
    <w:rsid w:val="00104DFF"/>
    <w:rsid w:val="001059C9"/>
    <w:rsid w:val="00105E72"/>
    <w:rsid w:val="0010635F"/>
    <w:rsid w:val="001073DD"/>
    <w:rsid w:val="00107808"/>
    <w:rsid w:val="0010783C"/>
    <w:rsid w:val="00107CEF"/>
    <w:rsid w:val="00110123"/>
    <w:rsid w:val="00110740"/>
    <w:rsid w:val="001108B8"/>
    <w:rsid w:val="00110F1B"/>
    <w:rsid w:val="00112531"/>
    <w:rsid w:val="00112BB5"/>
    <w:rsid w:val="00112CD8"/>
    <w:rsid w:val="001148AD"/>
    <w:rsid w:val="0011499B"/>
    <w:rsid w:val="00115694"/>
    <w:rsid w:val="0012036F"/>
    <w:rsid w:val="001209E3"/>
    <w:rsid w:val="00120EA4"/>
    <w:rsid w:val="00121295"/>
    <w:rsid w:val="001218F5"/>
    <w:rsid w:val="00123F77"/>
    <w:rsid w:val="0012467B"/>
    <w:rsid w:val="001249E5"/>
    <w:rsid w:val="00125032"/>
    <w:rsid w:val="001258CB"/>
    <w:rsid w:val="00125AEE"/>
    <w:rsid w:val="00125E50"/>
    <w:rsid w:val="00126490"/>
    <w:rsid w:val="00126565"/>
    <w:rsid w:val="00126880"/>
    <w:rsid w:val="001274ED"/>
    <w:rsid w:val="0013057A"/>
    <w:rsid w:val="001305B7"/>
    <w:rsid w:val="00130CAE"/>
    <w:rsid w:val="0013189B"/>
    <w:rsid w:val="00132BB2"/>
    <w:rsid w:val="00132D21"/>
    <w:rsid w:val="0013342B"/>
    <w:rsid w:val="001344E1"/>
    <w:rsid w:val="00135721"/>
    <w:rsid w:val="00136148"/>
    <w:rsid w:val="0013713F"/>
    <w:rsid w:val="001371CF"/>
    <w:rsid w:val="00137E24"/>
    <w:rsid w:val="0014011D"/>
    <w:rsid w:val="00140F8F"/>
    <w:rsid w:val="00141787"/>
    <w:rsid w:val="00141819"/>
    <w:rsid w:val="0014244A"/>
    <w:rsid w:val="00142C43"/>
    <w:rsid w:val="001439EC"/>
    <w:rsid w:val="00143DD6"/>
    <w:rsid w:val="00144E38"/>
    <w:rsid w:val="00145005"/>
    <w:rsid w:val="0014505B"/>
    <w:rsid w:val="001451BA"/>
    <w:rsid w:val="00145224"/>
    <w:rsid w:val="001453BC"/>
    <w:rsid w:val="0014575B"/>
    <w:rsid w:val="00145AEC"/>
    <w:rsid w:val="0014659E"/>
    <w:rsid w:val="00146688"/>
    <w:rsid w:val="00146ABE"/>
    <w:rsid w:val="00146BC8"/>
    <w:rsid w:val="00146C17"/>
    <w:rsid w:val="00147D01"/>
    <w:rsid w:val="001502F5"/>
    <w:rsid w:val="001504A3"/>
    <w:rsid w:val="001504EC"/>
    <w:rsid w:val="0015066A"/>
    <w:rsid w:val="0015090E"/>
    <w:rsid w:val="00150E72"/>
    <w:rsid w:val="00150EE8"/>
    <w:rsid w:val="0015124F"/>
    <w:rsid w:val="001513BC"/>
    <w:rsid w:val="001514A1"/>
    <w:rsid w:val="00152262"/>
    <w:rsid w:val="00152C69"/>
    <w:rsid w:val="00152DDE"/>
    <w:rsid w:val="001535CF"/>
    <w:rsid w:val="0015397C"/>
    <w:rsid w:val="00154F73"/>
    <w:rsid w:val="00155366"/>
    <w:rsid w:val="00155D72"/>
    <w:rsid w:val="00156349"/>
    <w:rsid w:val="001564AE"/>
    <w:rsid w:val="001565D6"/>
    <w:rsid w:val="00156BC0"/>
    <w:rsid w:val="00156C59"/>
    <w:rsid w:val="001601A3"/>
    <w:rsid w:val="00160397"/>
    <w:rsid w:val="00160CF5"/>
    <w:rsid w:val="001611C5"/>
    <w:rsid w:val="00161613"/>
    <w:rsid w:val="00161C43"/>
    <w:rsid w:val="001624F6"/>
    <w:rsid w:val="001629A2"/>
    <w:rsid w:val="00162B4B"/>
    <w:rsid w:val="001638AB"/>
    <w:rsid w:val="00163B80"/>
    <w:rsid w:val="00163EE8"/>
    <w:rsid w:val="0016518D"/>
    <w:rsid w:val="0016521A"/>
    <w:rsid w:val="00165F67"/>
    <w:rsid w:val="00166305"/>
    <w:rsid w:val="0016686B"/>
    <w:rsid w:val="00166D40"/>
    <w:rsid w:val="0016792B"/>
    <w:rsid w:val="00167A65"/>
    <w:rsid w:val="00167BB2"/>
    <w:rsid w:val="00167DF0"/>
    <w:rsid w:val="00170CF1"/>
    <w:rsid w:val="00170FED"/>
    <w:rsid w:val="00171689"/>
    <w:rsid w:val="001716F4"/>
    <w:rsid w:val="0017172D"/>
    <w:rsid w:val="0017260C"/>
    <w:rsid w:val="0017265B"/>
    <w:rsid w:val="00172852"/>
    <w:rsid w:val="00172BEE"/>
    <w:rsid w:val="00173A07"/>
    <w:rsid w:val="00174D6D"/>
    <w:rsid w:val="00176167"/>
    <w:rsid w:val="00176500"/>
    <w:rsid w:val="0017658E"/>
    <w:rsid w:val="00177EBB"/>
    <w:rsid w:val="00180578"/>
    <w:rsid w:val="00180CF3"/>
    <w:rsid w:val="00180E3B"/>
    <w:rsid w:val="001810E5"/>
    <w:rsid w:val="00181C08"/>
    <w:rsid w:val="00181DAD"/>
    <w:rsid w:val="00182A7E"/>
    <w:rsid w:val="00182B6E"/>
    <w:rsid w:val="00182C70"/>
    <w:rsid w:val="0018332F"/>
    <w:rsid w:val="0018449F"/>
    <w:rsid w:val="001844E9"/>
    <w:rsid w:val="00184A4A"/>
    <w:rsid w:val="001850D7"/>
    <w:rsid w:val="001855E2"/>
    <w:rsid w:val="00185DFC"/>
    <w:rsid w:val="001864FC"/>
    <w:rsid w:val="001866CA"/>
    <w:rsid w:val="00187CD7"/>
    <w:rsid w:val="00187CF5"/>
    <w:rsid w:val="0019033D"/>
    <w:rsid w:val="00190C8C"/>
    <w:rsid w:val="00190E00"/>
    <w:rsid w:val="00192510"/>
    <w:rsid w:val="00192932"/>
    <w:rsid w:val="00192E6C"/>
    <w:rsid w:val="00192EA5"/>
    <w:rsid w:val="00193122"/>
    <w:rsid w:val="00193D15"/>
    <w:rsid w:val="0019473E"/>
    <w:rsid w:val="00194890"/>
    <w:rsid w:val="00194B02"/>
    <w:rsid w:val="00194CB2"/>
    <w:rsid w:val="00195883"/>
    <w:rsid w:val="0019599F"/>
    <w:rsid w:val="00195F21"/>
    <w:rsid w:val="00196742"/>
    <w:rsid w:val="00197DD2"/>
    <w:rsid w:val="001A0F54"/>
    <w:rsid w:val="001A1ACA"/>
    <w:rsid w:val="001A1CFB"/>
    <w:rsid w:val="001A1E01"/>
    <w:rsid w:val="001A2024"/>
    <w:rsid w:val="001A36DE"/>
    <w:rsid w:val="001A3999"/>
    <w:rsid w:val="001A3A0A"/>
    <w:rsid w:val="001A4021"/>
    <w:rsid w:val="001A4401"/>
    <w:rsid w:val="001A448C"/>
    <w:rsid w:val="001A4D87"/>
    <w:rsid w:val="001A4EB1"/>
    <w:rsid w:val="001A6F4E"/>
    <w:rsid w:val="001A733A"/>
    <w:rsid w:val="001A73AE"/>
    <w:rsid w:val="001A7C6E"/>
    <w:rsid w:val="001B018C"/>
    <w:rsid w:val="001B02CF"/>
    <w:rsid w:val="001B2151"/>
    <w:rsid w:val="001B2270"/>
    <w:rsid w:val="001B297D"/>
    <w:rsid w:val="001B39F7"/>
    <w:rsid w:val="001B3B6C"/>
    <w:rsid w:val="001B3BDC"/>
    <w:rsid w:val="001B4156"/>
    <w:rsid w:val="001B43C4"/>
    <w:rsid w:val="001B46AC"/>
    <w:rsid w:val="001B5567"/>
    <w:rsid w:val="001B5891"/>
    <w:rsid w:val="001B6758"/>
    <w:rsid w:val="001B6C93"/>
    <w:rsid w:val="001B76E7"/>
    <w:rsid w:val="001B793A"/>
    <w:rsid w:val="001C0085"/>
    <w:rsid w:val="001C0C8F"/>
    <w:rsid w:val="001C0C98"/>
    <w:rsid w:val="001C0CD0"/>
    <w:rsid w:val="001C0DB5"/>
    <w:rsid w:val="001C1633"/>
    <w:rsid w:val="001C1AAC"/>
    <w:rsid w:val="001C1F7B"/>
    <w:rsid w:val="001C3F3E"/>
    <w:rsid w:val="001C45EC"/>
    <w:rsid w:val="001C48E6"/>
    <w:rsid w:val="001C5666"/>
    <w:rsid w:val="001C5A6C"/>
    <w:rsid w:val="001C5CF1"/>
    <w:rsid w:val="001C7542"/>
    <w:rsid w:val="001C7606"/>
    <w:rsid w:val="001C775A"/>
    <w:rsid w:val="001D051E"/>
    <w:rsid w:val="001D0BF6"/>
    <w:rsid w:val="001D1B04"/>
    <w:rsid w:val="001D293D"/>
    <w:rsid w:val="001D2E0E"/>
    <w:rsid w:val="001D2F22"/>
    <w:rsid w:val="001D344C"/>
    <w:rsid w:val="001D3EA7"/>
    <w:rsid w:val="001D4532"/>
    <w:rsid w:val="001D4AC0"/>
    <w:rsid w:val="001D4BBB"/>
    <w:rsid w:val="001D59D0"/>
    <w:rsid w:val="001D5EEA"/>
    <w:rsid w:val="001D650D"/>
    <w:rsid w:val="001D6A06"/>
    <w:rsid w:val="001D6AF9"/>
    <w:rsid w:val="001D6C32"/>
    <w:rsid w:val="001D6C4C"/>
    <w:rsid w:val="001D76D0"/>
    <w:rsid w:val="001E03F5"/>
    <w:rsid w:val="001E0533"/>
    <w:rsid w:val="001E072E"/>
    <w:rsid w:val="001E0753"/>
    <w:rsid w:val="001E1431"/>
    <w:rsid w:val="001E1931"/>
    <w:rsid w:val="001E2A98"/>
    <w:rsid w:val="001E2D6C"/>
    <w:rsid w:val="001E3F19"/>
    <w:rsid w:val="001E43D4"/>
    <w:rsid w:val="001E4FA4"/>
    <w:rsid w:val="001E5340"/>
    <w:rsid w:val="001E5A5F"/>
    <w:rsid w:val="001E633E"/>
    <w:rsid w:val="001E64FA"/>
    <w:rsid w:val="001E6A82"/>
    <w:rsid w:val="001E6EAB"/>
    <w:rsid w:val="001E7070"/>
    <w:rsid w:val="001E754F"/>
    <w:rsid w:val="001E766E"/>
    <w:rsid w:val="001E7977"/>
    <w:rsid w:val="001E7B67"/>
    <w:rsid w:val="001F013B"/>
    <w:rsid w:val="001F0983"/>
    <w:rsid w:val="001F118E"/>
    <w:rsid w:val="001F12FF"/>
    <w:rsid w:val="001F21B7"/>
    <w:rsid w:val="001F22C3"/>
    <w:rsid w:val="001F25AA"/>
    <w:rsid w:val="001F267F"/>
    <w:rsid w:val="001F2EC2"/>
    <w:rsid w:val="001F33D8"/>
    <w:rsid w:val="001F3A45"/>
    <w:rsid w:val="001F3B56"/>
    <w:rsid w:val="001F415C"/>
    <w:rsid w:val="001F4878"/>
    <w:rsid w:val="001F4BE0"/>
    <w:rsid w:val="001F4CFD"/>
    <w:rsid w:val="001F4E9A"/>
    <w:rsid w:val="001F4F91"/>
    <w:rsid w:val="001F55FA"/>
    <w:rsid w:val="001F651B"/>
    <w:rsid w:val="001F78C9"/>
    <w:rsid w:val="001F7D7F"/>
    <w:rsid w:val="002000B5"/>
    <w:rsid w:val="0020032D"/>
    <w:rsid w:val="0020065D"/>
    <w:rsid w:val="00200AFD"/>
    <w:rsid w:val="0020102C"/>
    <w:rsid w:val="00201A2A"/>
    <w:rsid w:val="00201D6F"/>
    <w:rsid w:val="00201E33"/>
    <w:rsid w:val="0020200C"/>
    <w:rsid w:val="00202145"/>
    <w:rsid w:val="00202ABC"/>
    <w:rsid w:val="00202BCD"/>
    <w:rsid w:val="002032F7"/>
    <w:rsid w:val="0020397D"/>
    <w:rsid w:val="00203EA6"/>
    <w:rsid w:val="0020458A"/>
    <w:rsid w:val="00204EAE"/>
    <w:rsid w:val="0020568B"/>
    <w:rsid w:val="00205E05"/>
    <w:rsid w:val="00205FBA"/>
    <w:rsid w:val="002079BB"/>
    <w:rsid w:val="00207F76"/>
    <w:rsid w:val="00210F22"/>
    <w:rsid w:val="002111F1"/>
    <w:rsid w:val="00211C31"/>
    <w:rsid w:val="0021211C"/>
    <w:rsid w:val="0021369D"/>
    <w:rsid w:val="002137D6"/>
    <w:rsid w:val="00213EF0"/>
    <w:rsid w:val="00214D44"/>
    <w:rsid w:val="00215A27"/>
    <w:rsid w:val="00215A9A"/>
    <w:rsid w:val="00216313"/>
    <w:rsid w:val="00216ACA"/>
    <w:rsid w:val="00217881"/>
    <w:rsid w:val="00220941"/>
    <w:rsid w:val="00220AE6"/>
    <w:rsid w:val="0022384A"/>
    <w:rsid w:val="00223F88"/>
    <w:rsid w:val="002241F9"/>
    <w:rsid w:val="002246C4"/>
    <w:rsid w:val="00225E73"/>
    <w:rsid w:val="00226469"/>
    <w:rsid w:val="0022693C"/>
    <w:rsid w:val="00226E7C"/>
    <w:rsid w:val="00226F88"/>
    <w:rsid w:val="002278E3"/>
    <w:rsid w:val="00227FE1"/>
    <w:rsid w:val="002305DF"/>
    <w:rsid w:val="0023179A"/>
    <w:rsid w:val="0023331F"/>
    <w:rsid w:val="002346C8"/>
    <w:rsid w:val="002347F0"/>
    <w:rsid w:val="0023484D"/>
    <w:rsid w:val="00234B11"/>
    <w:rsid w:val="00234F87"/>
    <w:rsid w:val="002354AE"/>
    <w:rsid w:val="0023683E"/>
    <w:rsid w:val="00236AB2"/>
    <w:rsid w:val="00236E6F"/>
    <w:rsid w:val="002371A5"/>
    <w:rsid w:val="0023761B"/>
    <w:rsid w:val="00237898"/>
    <w:rsid w:val="002402C1"/>
    <w:rsid w:val="00240BA4"/>
    <w:rsid w:val="00241195"/>
    <w:rsid w:val="0024120E"/>
    <w:rsid w:val="0024127E"/>
    <w:rsid w:val="002423A1"/>
    <w:rsid w:val="00243148"/>
    <w:rsid w:val="0024608D"/>
    <w:rsid w:val="0024627E"/>
    <w:rsid w:val="00246EFD"/>
    <w:rsid w:val="0024755F"/>
    <w:rsid w:val="00247B0F"/>
    <w:rsid w:val="00250640"/>
    <w:rsid w:val="00250A3C"/>
    <w:rsid w:val="00251D9A"/>
    <w:rsid w:val="00252F7E"/>
    <w:rsid w:val="00253009"/>
    <w:rsid w:val="00253567"/>
    <w:rsid w:val="00253B6C"/>
    <w:rsid w:val="00253BDC"/>
    <w:rsid w:val="00254443"/>
    <w:rsid w:val="00255C74"/>
    <w:rsid w:val="00256365"/>
    <w:rsid w:val="002576FA"/>
    <w:rsid w:val="00257A37"/>
    <w:rsid w:val="00257E85"/>
    <w:rsid w:val="00260622"/>
    <w:rsid w:val="00260743"/>
    <w:rsid w:val="0026191E"/>
    <w:rsid w:val="00261E79"/>
    <w:rsid w:val="00261EE2"/>
    <w:rsid w:val="002625E9"/>
    <w:rsid w:val="002629B0"/>
    <w:rsid w:val="00263019"/>
    <w:rsid w:val="00263A13"/>
    <w:rsid w:val="00263BF5"/>
    <w:rsid w:val="00263CC8"/>
    <w:rsid w:val="0026483A"/>
    <w:rsid w:val="0026500B"/>
    <w:rsid w:val="00265216"/>
    <w:rsid w:val="0026588C"/>
    <w:rsid w:val="00265C32"/>
    <w:rsid w:val="0026649D"/>
    <w:rsid w:val="0026799D"/>
    <w:rsid w:val="00267F34"/>
    <w:rsid w:val="0027039F"/>
    <w:rsid w:val="00271152"/>
    <w:rsid w:val="002713AB"/>
    <w:rsid w:val="00271888"/>
    <w:rsid w:val="002725AC"/>
    <w:rsid w:val="00272837"/>
    <w:rsid w:val="0027374F"/>
    <w:rsid w:val="00273BDF"/>
    <w:rsid w:val="00273C3B"/>
    <w:rsid w:val="00274B43"/>
    <w:rsid w:val="00276570"/>
    <w:rsid w:val="0027667F"/>
    <w:rsid w:val="0027690C"/>
    <w:rsid w:val="00282B87"/>
    <w:rsid w:val="00282BE2"/>
    <w:rsid w:val="0028312C"/>
    <w:rsid w:val="002837BB"/>
    <w:rsid w:val="00283F28"/>
    <w:rsid w:val="00283FFE"/>
    <w:rsid w:val="0028431F"/>
    <w:rsid w:val="002849CC"/>
    <w:rsid w:val="00284BD0"/>
    <w:rsid w:val="00285022"/>
    <w:rsid w:val="0028527E"/>
    <w:rsid w:val="00285605"/>
    <w:rsid w:val="00285B13"/>
    <w:rsid w:val="00285F0C"/>
    <w:rsid w:val="002863DF"/>
    <w:rsid w:val="00286659"/>
    <w:rsid w:val="002875BA"/>
    <w:rsid w:val="00287982"/>
    <w:rsid w:val="00287EF9"/>
    <w:rsid w:val="0029157A"/>
    <w:rsid w:val="00291AA0"/>
    <w:rsid w:val="002928A1"/>
    <w:rsid w:val="00292A16"/>
    <w:rsid w:val="00292C17"/>
    <w:rsid w:val="0029430A"/>
    <w:rsid w:val="00294479"/>
    <w:rsid w:val="00294F71"/>
    <w:rsid w:val="00295DA5"/>
    <w:rsid w:val="002960EF"/>
    <w:rsid w:val="0029657F"/>
    <w:rsid w:val="0029672F"/>
    <w:rsid w:val="00296932"/>
    <w:rsid w:val="00297465"/>
    <w:rsid w:val="00297843"/>
    <w:rsid w:val="00297B5F"/>
    <w:rsid w:val="00297E29"/>
    <w:rsid w:val="002A0108"/>
    <w:rsid w:val="002A01A6"/>
    <w:rsid w:val="002A0774"/>
    <w:rsid w:val="002A0994"/>
    <w:rsid w:val="002A0C53"/>
    <w:rsid w:val="002A1045"/>
    <w:rsid w:val="002A1F39"/>
    <w:rsid w:val="002A26D6"/>
    <w:rsid w:val="002A2A5B"/>
    <w:rsid w:val="002A310B"/>
    <w:rsid w:val="002A3350"/>
    <w:rsid w:val="002A3558"/>
    <w:rsid w:val="002A3A6D"/>
    <w:rsid w:val="002A53EE"/>
    <w:rsid w:val="002A5AFE"/>
    <w:rsid w:val="002A62E6"/>
    <w:rsid w:val="002A711A"/>
    <w:rsid w:val="002A784E"/>
    <w:rsid w:val="002A7BA6"/>
    <w:rsid w:val="002B053E"/>
    <w:rsid w:val="002B080E"/>
    <w:rsid w:val="002B1C3F"/>
    <w:rsid w:val="002B2169"/>
    <w:rsid w:val="002B22B5"/>
    <w:rsid w:val="002B2C8B"/>
    <w:rsid w:val="002B2FB0"/>
    <w:rsid w:val="002B35C5"/>
    <w:rsid w:val="002B4BAE"/>
    <w:rsid w:val="002B4F40"/>
    <w:rsid w:val="002B5A22"/>
    <w:rsid w:val="002B5C91"/>
    <w:rsid w:val="002B63AA"/>
    <w:rsid w:val="002B6996"/>
    <w:rsid w:val="002B6A51"/>
    <w:rsid w:val="002B6FE8"/>
    <w:rsid w:val="002B7153"/>
    <w:rsid w:val="002B7633"/>
    <w:rsid w:val="002C014F"/>
    <w:rsid w:val="002C076E"/>
    <w:rsid w:val="002C0D67"/>
    <w:rsid w:val="002C1062"/>
    <w:rsid w:val="002C15C9"/>
    <w:rsid w:val="002C19FB"/>
    <w:rsid w:val="002C1F9E"/>
    <w:rsid w:val="002C246D"/>
    <w:rsid w:val="002C279C"/>
    <w:rsid w:val="002C2E36"/>
    <w:rsid w:val="002C31E2"/>
    <w:rsid w:val="002C54B7"/>
    <w:rsid w:val="002C58E6"/>
    <w:rsid w:val="002C597F"/>
    <w:rsid w:val="002C5F19"/>
    <w:rsid w:val="002C641F"/>
    <w:rsid w:val="002C66ED"/>
    <w:rsid w:val="002C6FE5"/>
    <w:rsid w:val="002C77F1"/>
    <w:rsid w:val="002D046D"/>
    <w:rsid w:val="002D1024"/>
    <w:rsid w:val="002D13A8"/>
    <w:rsid w:val="002D151D"/>
    <w:rsid w:val="002D15A1"/>
    <w:rsid w:val="002D1A09"/>
    <w:rsid w:val="002D1DD3"/>
    <w:rsid w:val="002D21A5"/>
    <w:rsid w:val="002D2B81"/>
    <w:rsid w:val="002D2BA7"/>
    <w:rsid w:val="002D3B99"/>
    <w:rsid w:val="002D41B3"/>
    <w:rsid w:val="002D4742"/>
    <w:rsid w:val="002D47FA"/>
    <w:rsid w:val="002D4AE3"/>
    <w:rsid w:val="002D5312"/>
    <w:rsid w:val="002D5703"/>
    <w:rsid w:val="002D584E"/>
    <w:rsid w:val="002D5B75"/>
    <w:rsid w:val="002D5D1B"/>
    <w:rsid w:val="002D60F0"/>
    <w:rsid w:val="002D7C61"/>
    <w:rsid w:val="002E04DB"/>
    <w:rsid w:val="002E0617"/>
    <w:rsid w:val="002E18EB"/>
    <w:rsid w:val="002E1990"/>
    <w:rsid w:val="002E1A18"/>
    <w:rsid w:val="002E2905"/>
    <w:rsid w:val="002E2979"/>
    <w:rsid w:val="002E30B3"/>
    <w:rsid w:val="002E318C"/>
    <w:rsid w:val="002E3A56"/>
    <w:rsid w:val="002E3AD4"/>
    <w:rsid w:val="002E3B3A"/>
    <w:rsid w:val="002E4169"/>
    <w:rsid w:val="002E4F6C"/>
    <w:rsid w:val="002E563D"/>
    <w:rsid w:val="002E64E5"/>
    <w:rsid w:val="002E72B1"/>
    <w:rsid w:val="002E7731"/>
    <w:rsid w:val="002E7A31"/>
    <w:rsid w:val="002F004B"/>
    <w:rsid w:val="002F0277"/>
    <w:rsid w:val="002F1654"/>
    <w:rsid w:val="002F1F88"/>
    <w:rsid w:val="002F1FF1"/>
    <w:rsid w:val="002F235C"/>
    <w:rsid w:val="002F2666"/>
    <w:rsid w:val="002F2CE5"/>
    <w:rsid w:val="002F31C3"/>
    <w:rsid w:val="002F37D1"/>
    <w:rsid w:val="002F46B2"/>
    <w:rsid w:val="002F489F"/>
    <w:rsid w:val="002F4EB3"/>
    <w:rsid w:val="002F4F22"/>
    <w:rsid w:val="002F5AFA"/>
    <w:rsid w:val="002F6484"/>
    <w:rsid w:val="002F652B"/>
    <w:rsid w:val="002F6B2C"/>
    <w:rsid w:val="002F7055"/>
    <w:rsid w:val="002F7540"/>
    <w:rsid w:val="002F7BEB"/>
    <w:rsid w:val="00300434"/>
    <w:rsid w:val="003005F4"/>
    <w:rsid w:val="00300B7A"/>
    <w:rsid w:val="00300B90"/>
    <w:rsid w:val="00300EFA"/>
    <w:rsid w:val="00301033"/>
    <w:rsid w:val="0030165A"/>
    <w:rsid w:val="00301DDA"/>
    <w:rsid w:val="00302271"/>
    <w:rsid w:val="00302E8F"/>
    <w:rsid w:val="00302F18"/>
    <w:rsid w:val="00303158"/>
    <w:rsid w:val="00303A6E"/>
    <w:rsid w:val="00303B33"/>
    <w:rsid w:val="00303C30"/>
    <w:rsid w:val="003041D7"/>
    <w:rsid w:val="0030496B"/>
    <w:rsid w:val="00305912"/>
    <w:rsid w:val="00305D21"/>
    <w:rsid w:val="00305FA7"/>
    <w:rsid w:val="00306312"/>
    <w:rsid w:val="003064F3"/>
    <w:rsid w:val="003065CA"/>
    <w:rsid w:val="003068A0"/>
    <w:rsid w:val="00306A11"/>
    <w:rsid w:val="00307628"/>
    <w:rsid w:val="0030763D"/>
    <w:rsid w:val="00307F01"/>
    <w:rsid w:val="0031008A"/>
    <w:rsid w:val="003105B3"/>
    <w:rsid w:val="00311E9A"/>
    <w:rsid w:val="00311EC8"/>
    <w:rsid w:val="00311FD2"/>
    <w:rsid w:val="003120F3"/>
    <w:rsid w:val="0031234D"/>
    <w:rsid w:val="003126E0"/>
    <w:rsid w:val="00312AE4"/>
    <w:rsid w:val="00312E15"/>
    <w:rsid w:val="00313176"/>
    <w:rsid w:val="003137BF"/>
    <w:rsid w:val="00313DF0"/>
    <w:rsid w:val="00314753"/>
    <w:rsid w:val="00314A1D"/>
    <w:rsid w:val="00314A79"/>
    <w:rsid w:val="00314A8B"/>
    <w:rsid w:val="003157EF"/>
    <w:rsid w:val="00316258"/>
    <w:rsid w:val="003162A7"/>
    <w:rsid w:val="003170A1"/>
    <w:rsid w:val="003177A3"/>
    <w:rsid w:val="003179AA"/>
    <w:rsid w:val="00317B25"/>
    <w:rsid w:val="003210A2"/>
    <w:rsid w:val="00321918"/>
    <w:rsid w:val="0032245D"/>
    <w:rsid w:val="003225C3"/>
    <w:rsid w:val="00322617"/>
    <w:rsid w:val="00322CF9"/>
    <w:rsid w:val="003233C1"/>
    <w:rsid w:val="003233F3"/>
    <w:rsid w:val="00323404"/>
    <w:rsid w:val="00323A9A"/>
    <w:rsid w:val="00323EAF"/>
    <w:rsid w:val="00323F08"/>
    <w:rsid w:val="00323FA8"/>
    <w:rsid w:val="003243DB"/>
    <w:rsid w:val="00324667"/>
    <w:rsid w:val="00325019"/>
    <w:rsid w:val="0032581E"/>
    <w:rsid w:val="00325854"/>
    <w:rsid w:val="003261AC"/>
    <w:rsid w:val="0032645B"/>
    <w:rsid w:val="003270FF"/>
    <w:rsid w:val="0032741B"/>
    <w:rsid w:val="0032756F"/>
    <w:rsid w:val="00327673"/>
    <w:rsid w:val="00330483"/>
    <w:rsid w:val="003305FD"/>
    <w:rsid w:val="003308E5"/>
    <w:rsid w:val="00330CE5"/>
    <w:rsid w:val="00331199"/>
    <w:rsid w:val="003311B2"/>
    <w:rsid w:val="003329DD"/>
    <w:rsid w:val="00332EBF"/>
    <w:rsid w:val="003339A4"/>
    <w:rsid w:val="003342F0"/>
    <w:rsid w:val="00335F88"/>
    <w:rsid w:val="003366D2"/>
    <w:rsid w:val="0033699B"/>
    <w:rsid w:val="003371DC"/>
    <w:rsid w:val="0033741A"/>
    <w:rsid w:val="00337C44"/>
    <w:rsid w:val="00340DC3"/>
    <w:rsid w:val="003415CC"/>
    <w:rsid w:val="0034215C"/>
    <w:rsid w:val="003424A5"/>
    <w:rsid w:val="00342878"/>
    <w:rsid w:val="00343510"/>
    <w:rsid w:val="003435E1"/>
    <w:rsid w:val="00343E69"/>
    <w:rsid w:val="00344B63"/>
    <w:rsid w:val="003458A7"/>
    <w:rsid w:val="00345A3C"/>
    <w:rsid w:val="00345E00"/>
    <w:rsid w:val="003462A2"/>
    <w:rsid w:val="003463A1"/>
    <w:rsid w:val="003468CD"/>
    <w:rsid w:val="00347098"/>
    <w:rsid w:val="003471DE"/>
    <w:rsid w:val="00347452"/>
    <w:rsid w:val="00347919"/>
    <w:rsid w:val="0034799A"/>
    <w:rsid w:val="00347AD6"/>
    <w:rsid w:val="003502FE"/>
    <w:rsid w:val="003509D2"/>
    <w:rsid w:val="0035179A"/>
    <w:rsid w:val="00351E49"/>
    <w:rsid w:val="00351E58"/>
    <w:rsid w:val="003521DE"/>
    <w:rsid w:val="00352294"/>
    <w:rsid w:val="003522BA"/>
    <w:rsid w:val="0035254E"/>
    <w:rsid w:val="003525B3"/>
    <w:rsid w:val="00352665"/>
    <w:rsid w:val="003543E4"/>
    <w:rsid w:val="003548B4"/>
    <w:rsid w:val="00354A44"/>
    <w:rsid w:val="0035522C"/>
    <w:rsid w:val="00355333"/>
    <w:rsid w:val="00355D1A"/>
    <w:rsid w:val="003563B2"/>
    <w:rsid w:val="00356D3B"/>
    <w:rsid w:val="00360B12"/>
    <w:rsid w:val="00360FF3"/>
    <w:rsid w:val="003615A3"/>
    <w:rsid w:val="00362DED"/>
    <w:rsid w:val="003634C8"/>
    <w:rsid w:val="0036362A"/>
    <w:rsid w:val="00363634"/>
    <w:rsid w:val="0036369C"/>
    <w:rsid w:val="003648E2"/>
    <w:rsid w:val="00364F79"/>
    <w:rsid w:val="003655BC"/>
    <w:rsid w:val="003656E1"/>
    <w:rsid w:val="00365A88"/>
    <w:rsid w:val="003660F7"/>
    <w:rsid w:val="00366103"/>
    <w:rsid w:val="00366526"/>
    <w:rsid w:val="00366909"/>
    <w:rsid w:val="00367801"/>
    <w:rsid w:val="0036798B"/>
    <w:rsid w:val="003708F6"/>
    <w:rsid w:val="003715E5"/>
    <w:rsid w:val="003719CD"/>
    <w:rsid w:val="0037226D"/>
    <w:rsid w:val="00372A3B"/>
    <w:rsid w:val="003731AB"/>
    <w:rsid w:val="0037321F"/>
    <w:rsid w:val="0037342B"/>
    <w:rsid w:val="003737C2"/>
    <w:rsid w:val="00373936"/>
    <w:rsid w:val="00374B0A"/>
    <w:rsid w:val="00375318"/>
    <w:rsid w:val="00375BE5"/>
    <w:rsid w:val="00375C53"/>
    <w:rsid w:val="00375F6D"/>
    <w:rsid w:val="0037680E"/>
    <w:rsid w:val="00377394"/>
    <w:rsid w:val="00377ECB"/>
    <w:rsid w:val="00383220"/>
    <w:rsid w:val="003847B8"/>
    <w:rsid w:val="00384AC5"/>
    <w:rsid w:val="00384D39"/>
    <w:rsid w:val="0038507A"/>
    <w:rsid w:val="00385257"/>
    <w:rsid w:val="00385271"/>
    <w:rsid w:val="00385876"/>
    <w:rsid w:val="00385BB8"/>
    <w:rsid w:val="003868F1"/>
    <w:rsid w:val="0038732A"/>
    <w:rsid w:val="00387625"/>
    <w:rsid w:val="00390493"/>
    <w:rsid w:val="003908B2"/>
    <w:rsid w:val="00390C10"/>
    <w:rsid w:val="00391189"/>
    <w:rsid w:val="00391F89"/>
    <w:rsid w:val="003924B3"/>
    <w:rsid w:val="00392794"/>
    <w:rsid w:val="00392960"/>
    <w:rsid w:val="0039296F"/>
    <w:rsid w:val="003929BE"/>
    <w:rsid w:val="00392FC1"/>
    <w:rsid w:val="003930AE"/>
    <w:rsid w:val="00393947"/>
    <w:rsid w:val="00393AB0"/>
    <w:rsid w:val="00393E17"/>
    <w:rsid w:val="0039455F"/>
    <w:rsid w:val="00394E4D"/>
    <w:rsid w:val="003963EB"/>
    <w:rsid w:val="00396C79"/>
    <w:rsid w:val="00397488"/>
    <w:rsid w:val="00397725"/>
    <w:rsid w:val="003977C3"/>
    <w:rsid w:val="003979DD"/>
    <w:rsid w:val="00397B01"/>
    <w:rsid w:val="00397D7F"/>
    <w:rsid w:val="003A04DE"/>
    <w:rsid w:val="003A0EEE"/>
    <w:rsid w:val="003A11AB"/>
    <w:rsid w:val="003A1E76"/>
    <w:rsid w:val="003A1F20"/>
    <w:rsid w:val="003A316C"/>
    <w:rsid w:val="003A331D"/>
    <w:rsid w:val="003A3CD8"/>
    <w:rsid w:val="003A3CE8"/>
    <w:rsid w:val="003A499F"/>
    <w:rsid w:val="003A4BDF"/>
    <w:rsid w:val="003A4CB4"/>
    <w:rsid w:val="003A4F4F"/>
    <w:rsid w:val="003A51BE"/>
    <w:rsid w:val="003A5276"/>
    <w:rsid w:val="003A5855"/>
    <w:rsid w:val="003A5E42"/>
    <w:rsid w:val="003A677E"/>
    <w:rsid w:val="003A7494"/>
    <w:rsid w:val="003A75AD"/>
    <w:rsid w:val="003A780A"/>
    <w:rsid w:val="003A7B0F"/>
    <w:rsid w:val="003A7B8B"/>
    <w:rsid w:val="003B035A"/>
    <w:rsid w:val="003B0469"/>
    <w:rsid w:val="003B0648"/>
    <w:rsid w:val="003B1188"/>
    <w:rsid w:val="003B1B67"/>
    <w:rsid w:val="003B1E0E"/>
    <w:rsid w:val="003B22ED"/>
    <w:rsid w:val="003B2448"/>
    <w:rsid w:val="003B31AE"/>
    <w:rsid w:val="003B3595"/>
    <w:rsid w:val="003B3599"/>
    <w:rsid w:val="003B40C8"/>
    <w:rsid w:val="003B4B72"/>
    <w:rsid w:val="003B4DD1"/>
    <w:rsid w:val="003B52E6"/>
    <w:rsid w:val="003B55FB"/>
    <w:rsid w:val="003B6346"/>
    <w:rsid w:val="003B667B"/>
    <w:rsid w:val="003B7114"/>
    <w:rsid w:val="003B72B7"/>
    <w:rsid w:val="003B7520"/>
    <w:rsid w:val="003B7895"/>
    <w:rsid w:val="003C04F2"/>
    <w:rsid w:val="003C0A52"/>
    <w:rsid w:val="003C0DA5"/>
    <w:rsid w:val="003C0E7F"/>
    <w:rsid w:val="003C1ED5"/>
    <w:rsid w:val="003C2A4B"/>
    <w:rsid w:val="003C32D9"/>
    <w:rsid w:val="003C38D4"/>
    <w:rsid w:val="003C46E6"/>
    <w:rsid w:val="003C4A3A"/>
    <w:rsid w:val="003C4F1B"/>
    <w:rsid w:val="003C4F5A"/>
    <w:rsid w:val="003C55FD"/>
    <w:rsid w:val="003C5DFE"/>
    <w:rsid w:val="003C69EC"/>
    <w:rsid w:val="003C6A77"/>
    <w:rsid w:val="003C70E9"/>
    <w:rsid w:val="003C798C"/>
    <w:rsid w:val="003C7BD5"/>
    <w:rsid w:val="003D0891"/>
    <w:rsid w:val="003D0C24"/>
    <w:rsid w:val="003D31E6"/>
    <w:rsid w:val="003D3418"/>
    <w:rsid w:val="003D38F0"/>
    <w:rsid w:val="003D3BC7"/>
    <w:rsid w:val="003D42BE"/>
    <w:rsid w:val="003D4963"/>
    <w:rsid w:val="003D5804"/>
    <w:rsid w:val="003D5CBD"/>
    <w:rsid w:val="003D5DA1"/>
    <w:rsid w:val="003D62A7"/>
    <w:rsid w:val="003D6415"/>
    <w:rsid w:val="003D6632"/>
    <w:rsid w:val="003D6F61"/>
    <w:rsid w:val="003E0D97"/>
    <w:rsid w:val="003E0F92"/>
    <w:rsid w:val="003E1829"/>
    <w:rsid w:val="003E2597"/>
    <w:rsid w:val="003E2B1A"/>
    <w:rsid w:val="003E316E"/>
    <w:rsid w:val="003E35A8"/>
    <w:rsid w:val="003E36FB"/>
    <w:rsid w:val="003E3798"/>
    <w:rsid w:val="003E3E8A"/>
    <w:rsid w:val="003E4398"/>
    <w:rsid w:val="003E5CC8"/>
    <w:rsid w:val="003E6B01"/>
    <w:rsid w:val="003F031C"/>
    <w:rsid w:val="003F0AB4"/>
    <w:rsid w:val="003F10B5"/>
    <w:rsid w:val="003F1D2C"/>
    <w:rsid w:val="003F1D94"/>
    <w:rsid w:val="003F3298"/>
    <w:rsid w:val="003F333A"/>
    <w:rsid w:val="003F382B"/>
    <w:rsid w:val="003F3841"/>
    <w:rsid w:val="003F51A3"/>
    <w:rsid w:val="003F61F3"/>
    <w:rsid w:val="003F643A"/>
    <w:rsid w:val="003F6E9B"/>
    <w:rsid w:val="003F72EB"/>
    <w:rsid w:val="003F78F3"/>
    <w:rsid w:val="004008B0"/>
    <w:rsid w:val="00401FCA"/>
    <w:rsid w:val="00402A6B"/>
    <w:rsid w:val="00402F96"/>
    <w:rsid w:val="00403213"/>
    <w:rsid w:val="00403588"/>
    <w:rsid w:val="00404798"/>
    <w:rsid w:val="00404B94"/>
    <w:rsid w:val="0040624F"/>
    <w:rsid w:val="00406579"/>
    <w:rsid w:val="00406AFB"/>
    <w:rsid w:val="00406F90"/>
    <w:rsid w:val="004073EE"/>
    <w:rsid w:val="004079B0"/>
    <w:rsid w:val="00407ECC"/>
    <w:rsid w:val="00410A1A"/>
    <w:rsid w:val="00410BFB"/>
    <w:rsid w:val="00410E2F"/>
    <w:rsid w:val="004118A5"/>
    <w:rsid w:val="00411921"/>
    <w:rsid w:val="00411A53"/>
    <w:rsid w:val="00411A9E"/>
    <w:rsid w:val="00411BE5"/>
    <w:rsid w:val="00411BF2"/>
    <w:rsid w:val="00411DA0"/>
    <w:rsid w:val="00411DCB"/>
    <w:rsid w:val="00412E6E"/>
    <w:rsid w:val="00413702"/>
    <w:rsid w:val="004137C0"/>
    <w:rsid w:val="00413A45"/>
    <w:rsid w:val="00414140"/>
    <w:rsid w:val="004144F1"/>
    <w:rsid w:val="00414645"/>
    <w:rsid w:val="0041480E"/>
    <w:rsid w:val="00415F27"/>
    <w:rsid w:val="00416380"/>
    <w:rsid w:val="004173BC"/>
    <w:rsid w:val="00417DE3"/>
    <w:rsid w:val="00417E74"/>
    <w:rsid w:val="00420227"/>
    <w:rsid w:val="00420E60"/>
    <w:rsid w:val="00421207"/>
    <w:rsid w:val="004229A6"/>
    <w:rsid w:val="0042330F"/>
    <w:rsid w:val="00423520"/>
    <w:rsid w:val="00424C31"/>
    <w:rsid w:val="00424CC4"/>
    <w:rsid w:val="00425144"/>
    <w:rsid w:val="00425909"/>
    <w:rsid w:val="00425D12"/>
    <w:rsid w:val="004265E2"/>
    <w:rsid w:val="00426B5C"/>
    <w:rsid w:val="00427522"/>
    <w:rsid w:val="00427C09"/>
    <w:rsid w:val="00430248"/>
    <w:rsid w:val="004308E0"/>
    <w:rsid w:val="00430CA5"/>
    <w:rsid w:val="0043224C"/>
    <w:rsid w:val="00432569"/>
    <w:rsid w:val="00432B6F"/>
    <w:rsid w:val="00432C0E"/>
    <w:rsid w:val="00432D11"/>
    <w:rsid w:val="00433300"/>
    <w:rsid w:val="00433F6B"/>
    <w:rsid w:val="0043426A"/>
    <w:rsid w:val="00434556"/>
    <w:rsid w:val="00434D4C"/>
    <w:rsid w:val="00434FAE"/>
    <w:rsid w:val="004358B9"/>
    <w:rsid w:val="00435DD2"/>
    <w:rsid w:val="00435FB6"/>
    <w:rsid w:val="00436221"/>
    <w:rsid w:val="004362C4"/>
    <w:rsid w:val="004375EF"/>
    <w:rsid w:val="004404FD"/>
    <w:rsid w:val="0044051E"/>
    <w:rsid w:val="00440C19"/>
    <w:rsid w:val="004413A9"/>
    <w:rsid w:val="0044161D"/>
    <w:rsid w:val="00441D24"/>
    <w:rsid w:val="004423D2"/>
    <w:rsid w:val="0044247E"/>
    <w:rsid w:val="00442800"/>
    <w:rsid w:val="00443C5F"/>
    <w:rsid w:val="00443D1F"/>
    <w:rsid w:val="00445200"/>
    <w:rsid w:val="004452AE"/>
    <w:rsid w:val="00446155"/>
    <w:rsid w:val="0044679B"/>
    <w:rsid w:val="0044711C"/>
    <w:rsid w:val="004476C0"/>
    <w:rsid w:val="004502FF"/>
    <w:rsid w:val="004504CE"/>
    <w:rsid w:val="004510AF"/>
    <w:rsid w:val="00451BA7"/>
    <w:rsid w:val="0045247E"/>
    <w:rsid w:val="0045378C"/>
    <w:rsid w:val="00453CAE"/>
    <w:rsid w:val="0045684B"/>
    <w:rsid w:val="004568A5"/>
    <w:rsid w:val="00456AAF"/>
    <w:rsid w:val="00456BAD"/>
    <w:rsid w:val="00457F26"/>
    <w:rsid w:val="004607F2"/>
    <w:rsid w:val="0046081C"/>
    <w:rsid w:val="00460FA2"/>
    <w:rsid w:val="00461129"/>
    <w:rsid w:val="004611A3"/>
    <w:rsid w:val="00461EB1"/>
    <w:rsid w:val="00462F63"/>
    <w:rsid w:val="0046301F"/>
    <w:rsid w:val="00463055"/>
    <w:rsid w:val="00464560"/>
    <w:rsid w:val="004649DA"/>
    <w:rsid w:val="00464DF4"/>
    <w:rsid w:val="004651B2"/>
    <w:rsid w:val="004653DF"/>
    <w:rsid w:val="00465841"/>
    <w:rsid w:val="00466B28"/>
    <w:rsid w:val="00466BDF"/>
    <w:rsid w:val="00466C6A"/>
    <w:rsid w:val="00466E7B"/>
    <w:rsid w:val="00467712"/>
    <w:rsid w:val="00467740"/>
    <w:rsid w:val="00467A34"/>
    <w:rsid w:val="00467C35"/>
    <w:rsid w:val="00467EE3"/>
    <w:rsid w:val="0047005D"/>
    <w:rsid w:val="00470076"/>
    <w:rsid w:val="0047054A"/>
    <w:rsid w:val="004705A7"/>
    <w:rsid w:val="0047082E"/>
    <w:rsid w:val="00470D3E"/>
    <w:rsid w:val="00472722"/>
    <w:rsid w:val="00474693"/>
    <w:rsid w:val="00474A86"/>
    <w:rsid w:val="00474C74"/>
    <w:rsid w:val="00475BB3"/>
    <w:rsid w:val="004801F4"/>
    <w:rsid w:val="004805B7"/>
    <w:rsid w:val="004807DF"/>
    <w:rsid w:val="00482E43"/>
    <w:rsid w:val="00484594"/>
    <w:rsid w:val="00485E11"/>
    <w:rsid w:val="00486269"/>
    <w:rsid w:val="0048630E"/>
    <w:rsid w:val="00486414"/>
    <w:rsid w:val="0048646C"/>
    <w:rsid w:val="0048654F"/>
    <w:rsid w:val="004865E9"/>
    <w:rsid w:val="004868F1"/>
    <w:rsid w:val="004870D0"/>
    <w:rsid w:val="00487BFB"/>
    <w:rsid w:val="004901CB"/>
    <w:rsid w:val="00490B97"/>
    <w:rsid w:val="00492D76"/>
    <w:rsid w:val="0049383C"/>
    <w:rsid w:val="00493AC7"/>
    <w:rsid w:val="00494C4A"/>
    <w:rsid w:val="00495943"/>
    <w:rsid w:val="00495D92"/>
    <w:rsid w:val="004960DC"/>
    <w:rsid w:val="0049691F"/>
    <w:rsid w:val="004970B7"/>
    <w:rsid w:val="004971E6"/>
    <w:rsid w:val="0049776E"/>
    <w:rsid w:val="00497917"/>
    <w:rsid w:val="00497940"/>
    <w:rsid w:val="00497B54"/>
    <w:rsid w:val="00497F1F"/>
    <w:rsid w:val="004A036B"/>
    <w:rsid w:val="004A0EEA"/>
    <w:rsid w:val="004A144C"/>
    <w:rsid w:val="004A395A"/>
    <w:rsid w:val="004A473E"/>
    <w:rsid w:val="004A4CB3"/>
    <w:rsid w:val="004A4CCA"/>
    <w:rsid w:val="004A50E9"/>
    <w:rsid w:val="004A639F"/>
    <w:rsid w:val="004A72DF"/>
    <w:rsid w:val="004A7302"/>
    <w:rsid w:val="004A732A"/>
    <w:rsid w:val="004A7B95"/>
    <w:rsid w:val="004A7BDC"/>
    <w:rsid w:val="004A7F33"/>
    <w:rsid w:val="004B0189"/>
    <w:rsid w:val="004B1000"/>
    <w:rsid w:val="004B2A77"/>
    <w:rsid w:val="004B348A"/>
    <w:rsid w:val="004B34FF"/>
    <w:rsid w:val="004B37DF"/>
    <w:rsid w:val="004B57BA"/>
    <w:rsid w:val="004B5B4A"/>
    <w:rsid w:val="004B6314"/>
    <w:rsid w:val="004B6BEF"/>
    <w:rsid w:val="004B6DB9"/>
    <w:rsid w:val="004B79CF"/>
    <w:rsid w:val="004B7C39"/>
    <w:rsid w:val="004C042B"/>
    <w:rsid w:val="004C084C"/>
    <w:rsid w:val="004C1803"/>
    <w:rsid w:val="004C19FF"/>
    <w:rsid w:val="004C1BE4"/>
    <w:rsid w:val="004C1FA3"/>
    <w:rsid w:val="004C20A8"/>
    <w:rsid w:val="004C28D7"/>
    <w:rsid w:val="004C357B"/>
    <w:rsid w:val="004C35FE"/>
    <w:rsid w:val="004C3E15"/>
    <w:rsid w:val="004C4916"/>
    <w:rsid w:val="004C495D"/>
    <w:rsid w:val="004C4CAA"/>
    <w:rsid w:val="004C50E6"/>
    <w:rsid w:val="004C5873"/>
    <w:rsid w:val="004C5C38"/>
    <w:rsid w:val="004C5E41"/>
    <w:rsid w:val="004C64EB"/>
    <w:rsid w:val="004C6E7E"/>
    <w:rsid w:val="004C738E"/>
    <w:rsid w:val="004C7AE0"/>
    <w:rsid w:val="004D0787"/>
    <w:rsid w:val="004D0E33"/>
    <w:rsid w:val="004D186D"/>
    <w:rsid w:val="004D4959"/>
    <w:rsid w:val="004D53F0"/>
    <w:rsid w:val="004D6889"/>
    <w:rsid w:val="004D690A"/>
    <w:rsid w:val="004D6B03"/>
    <w:rsid w:val="004D725F"/>
    <w:rsid w:val="004D73EB"/>
    <w:rsid w:val="004E011A"/>
    <w:rsid w:val="004E064C"/>
    <w:rsid w:val="004E0CAE"/>
    <w:rsid w:val="004E13B4"/>
    <w:rsid w:val="004E1752"/>
    <w:rsid w:val="004E23E1"/>
    <w:rsid w:val="004E2558"/>
    <w:rsid w:val="004E2665"/>
    <w:rsid w:val="004E2713"/>
    <w:rsid w:val="004E292C"/>
    <w:rsid w:val="004E2CDF"/>
    <w:rsid w:val="004E3648"/>
    <w:rsid w:val="004E3761"/>
    <w:rsid w:val="004E3CA6"/>
    <w:rsid w:val="004E44F7"/>
    <w:rsid w:val="004E4FC7"/>
    <w:rsid w:val="004E5387"/>
    <w:rsid w:val="004E53BA"/>
    <w:rsid w:val="004E5900"/>
    <w:rsid w:val="004E5E6D"/>
    <w:rsid w:val="004E65C6"/>
    <w:rsid w:val="004E66EB"/>
    <w:rsid w:val="004E675A"/>
    <w:rsid w:val="004E6BAA"/>
    <w:rsid w:val="004E6E77"/>
    <w:rsid w:val="004E7217"/>
    <w:rsid w:val="004E7291"/>
    <w:rsid w:val="004E7583"/>
    <w:rsid w:val="004F04F2"/>
    <w:rsid w:val="004F0FC2"/>
    <w:rsid w:val="004F10BB"/>
    <w:rsid w:val="004F17AE"/>
    <w:rsid w:val="004F1DFF"/>
    <w:rsid w:val="004F2229"/>
    <w:rsid w:val="004F26FE"/>
    <w:rsid w:val="004F37B2"/>
    <w:rsid w:val="004F3D09"/>
    <w:rsid w:val="004F4D28"/>
    <w:rsid w:val="004F5FB6"/>
    <w:rsid w:val="004F608F"/>
    <w:rsid w:val="004F62E5"/>
    <w:rsid w:val="004F64B9"/>
    <w:rsid w:val="004F6559"/>
    <w:rsid w:val="004F65EE"/>
    <w:rsid w:val="004F680E"/>
    <w:rsid w:val="004F6D3F"/>
    <w:rsid w:val="004F74F8"/>
    <w:rsid w:val="004F7DBE"/>
    <w:rsid w:val="004F7F26"/>
    <w:rsid w:val="005003F0"/>
    <w:rsid w:val="005012FF"/>
    <w:rsid w:val="005018CF"/>
    <w:rsid w:val="005018EC"/>
    <w:rsid w:val="00501F63"/>
    <w:rsid w:val="00502C9B"/>
    <w:rsid w:val="00503088"/>
    <w:rsid w:val="005037D0"/>
    <w:rsid w:val="00503966"/>
    <w:rsid w:val="00503BD7"/>
    <w:rsid w:val="005048E5"/>
    <w:rsid w:val="00504E10"/>
    <w:rsid w:val="00504FD7"/>
    <w:rsid w:val="005052BB"/>
    <w:rsid w:val="00505468"/>
    <w:rsid w:val="005057D4"/>
    <w:rsid w:val="00505DA5"/>
    <w:rsid w:val="00505E3C"/>
    <w:rsid w:val="00506593"/>
    <w:rsid w:val="00507ABE"/>
    <w:rsid w:val="00507B23"/>
    <w:rsid w:val="00510346"/>
    <w:rsid w:val="00510502"/>
    <w:rsid w:val="005107BE"/>
    <w:rsid w:val="0051080D"/>
    <w:rsid w:val="00510B51"/>
    <w:rsid w:val="0051119C"/>
    <w:rsid w:val="00511608"/>
    <w:rsid w:val="00511F91"/>
    <w:rsid w:val="005123CC"/>
    <w:rsid w:val="00513AB2"/>
    <w:rsid w:val="00513E97"/>
    <w:rsid w:val="00514907"/>
    <w:rsid w:val="00515138"/>
    <w:rsid w:val="005155B4"/>
    <w:rsid w:val="0051628C"/>
    <w:rsid w:val="0051672E"/>
    <w:rsid w:val="00516C9F"/>
    <w:rsid w:val="005176D8"/>
    <w:rsid w:val="00517A60"/>
    <w:rsid w:val="00517C0D"/>
    <w:rsid w:val="00517E18"/>
    <w:rsid w:val="00520CD1"/>
    <w:rsid w:val="00521547"/>
    <w:rsid w:val="005215E4"/>
    <w:rsid w:val="0052184F"/>
    <w:rsid w:val="005224C9"/>
    <w:rsid w:val="005226D7"/>
    <w:rsid w:val="005228EA"/>
    <w:rsid w:val="00522D1C"/>
    <w:rsid w:val="00522FEA"/>
    <w:rsid w:val="005231B9"/>
    <w:rsid w:val="005234D7"/>
    <w:rsid w:val="0052424D"/>
    <w:rsid w:val="005244F9"/>
    <w:rsid w:val="0052454C"/>
    <w:rsid w:val="00524755"/>
    <w:rsid w:val="00524B2A"/>
    <w:rsid w:val="00524B5D"/>
    <w:rsid w:val="00524CB1"/>
    <w:rsid w:val="00524CDA"/>
    <w:rsid w:val="00524DB7"/>
    <w:rsid w:val="00524EB9"/>
    <w:rsid w:val="0052632B"/>
    <w:rsid w:val="005268A7"/>
    <w:rsid w:val="00526E6B"/>
    <w:rsid w:val="005270F8"/>
    <w:rsid w:val="00527156"/>
    <w:rsid w:val="0052752F"/>
    <w:rsid w:val="0053152B"/>
    <w:rsid w:val="00531BDE"/>
    <w:rsid w:val="00531ED7"/>
    <w:rsid w:val="00532271"/>
    <w:rsid w:val="00533982"/>
    <w:rsid w:val="00533DA8"/>
    <w:rsid w:val="00535DCE"/>
    <w:rsid w:val="00536752"/>
    <w:rsid w:val="00536E5D"/>
    <w:rsid w:val="00537C3A"/>
    <w:rsid w:val="00537D75"/>
    <w:rsid w:val="00537E6A"/>
    <w:rsid w:val="0054017E"/>
    <w:rsid w:val="00540C3C"/>
    <w:rsid w:val="00540D63"/>
    <w:rsid w:val="005411E5"/>
    <w:rsid w:val="00541559"/>
    <w:rsid w:val="00541C3A"/>
    <w:rsid w:val="00541E7B"/>
    <w:rsid w:val="005424C4"/>
    <w:rsid w:val="00542708"/>
    <w:rsid w:val="0054316C"/>
    <w:rsid w:val="00543375"/>
    <w:rsid w:val="005440F0"/>
    <w:rsid w:val="005441B0"/>
    <w:rsid w:val="0054456D"/>
    <w:rsid w:val="005448D8"/>
    <w:rsid w:val="00544B00"/>
    <w:rsid w:val="00544E0D"/>
    <w:rsid w:val="00545251"/>
    <w:rsid w:val="00545691"/>
    <w:rsid w:val="00545F52"/>
    <w:rsid w:val="005463CC"/>
    <w:rsid w:val="00546513"/>
    <w:rsid w:val="005476FC"/>
    <w:rsid w:val="00550026"/>
    <w:rsid w:val="00550B75"/>
    <w:rsid w:val="00550CBF"/>
    <w:rsid w:val="005515ED"/>
    <w:rsid w:val="00552183"/>
    <w:rsid w:val="005535E8"/>
    <w:rsid w:val="005535F9"/>
    <w:rsid w:val="0055387C"/>
    <w:rsid w:val="00554259"/>
    <w:rsid w:val="00554C7F"/>
    <w:rsid w:val="00554D7F"/>
    <w:rsid w:val="0055541B"/>
    <w:rsid w:val="0055560C"/>
    <w:rsid w:val="00556349"/>
    <w:rsid w:val="005568C0"/>
    <w:rsid w:val="00556D52"/>
    <w:rsid w:val="00556EB4"/>
    <w:rsid w:val="005572EF"/>
    <w:rsid w:val="00560080"/>
    <w:rsid w:val="00561178"/>
    <w:rsid w:val="0056135C"/>
    <w:rsid w:val="0056196A"/>
    <w:rsid w:val="00561CE3"/>
    <w:rsid w:val="005620C7"/>
    <w:rsid w:val="005621D2"/>
    <w:rsid w:val="00562452"/>
    <w:rsid w:val="00562758"/>
    <w:rsid w:val="00563289"/>
    <w:rsid w:val="005636B8"/>
    <w:rsid w:val="00563D34"/>
    <w:rsid w:val="00563E70"/>
    <w:rsid w:val="00563FDE"/>
    <w:rsid w:val="00564766"/>
    <w:rsid w:val="00564BA2"/>
    <w:rsid w:val="005674C9"/>
    <w:rsid w:val="00567990"/>
    <w:rsid w:val="005679BA"/>
    <w:rsid w:val="005703DA"/>
    <w:rsid w:val="00570EAD"/>
    <w:rsid w:val="00571B25"/>
    <w:rsid w:val="00571C81"/>
    <w:rsid w:val="00572912"/>
    <w:rsid w:val="00572B86"/>
    <w:rsid w:val="005732B4"/>
    <w:rsid w:val="00573B25"/>
    <w:rsid w:val="00574189"/>
    <w:rsid w:val="005747DE"/>
    <w:rsid w:val="00574FEB"/>
    <w:rsid w:val="0057621F"/>
    <w:rsid w:val="00576418"/>
    <w:rsid w:val="00577794"/>
    <w:rsid w:val="00577A8E"/>
    <w:rsid w:val="00580491"/>
    <w:rsid w:val="0058050E"/>
    <w:rsid w:val="00580703"/>
    <w:rsid w:val="0058127E"/>
    <w:rsid w:val="005813AF"/>
    <w:rsid w:val="00581A25"/>
    <w:rsid w:val="005820D9"/>
    <w:rsid w:val="005829D1"/>
    <w:rsid w:val="00582E29"/>
    <w:rsid w:val="00583586"/>
    <w:rsid w:val="005838D3"/>
    <w:rsid w:val="00583E15"/>
    <w:rsid w:val="005841AE"/>
    <w:rsid w:val="00584573"/>
    <w:rsid w:val="00584A76"/>
    <w:rsid w:val="00585E74"/>
    <w:rsid w:val="005863A6"/>
    <w:rsid w:val="0058747C"/>
    <w:rsid w:val="005879B4"/>
    <w:rsid w:val="00587A12"/>
    <w:rsid w:val="00587E50"/>
    <w:rsid w:val="00587ED8"/>
    <w:rsid w:val="00587F54"/>
    <w:rsid w:val="005901DA"/>
    <w:rsid w:val="00590802"/>
    <w:rsid w:val="00590968"/>
    <w:rsid w:val="00590A83"/>
    <w:rsid w:val="00590D4C"/>
    <w:rsid w:val="00590DA6"/>
    <w:rsid w:val="005914FD"/>
    <w:rsid w:val="005917A2"/>
    <w:rsid w:val="00592126"/>
    <w:rsid w:val="0059250C"/>
    <w:rsid w:val="005929F0"/>
    <w:rsid w:val="00592B42"/>
    <w:rsid w:val="005945F1"/>
    <w:rsid w:val="00594EEE"/>
    <w:rsid w:val="0059591F"/>
    <w:rsid w:val="00595AE2"/>
    <w:rsid w:val="00595D14"/>
    <w:rsid w:val="00596BB7"/>
    <w:rsid w:val="00596C9F"/>
    <w:rsid w:val="00596CD7"/>
    <w:rsid w:val="00597739"/>
    <w:rsid w:val="00597D35"/>
    <w:rsid w:val="00597F45"/>
    <w:rsid w:val="00597F75"/>
    <w:rsid w:val="005A1A05"/>
    <w:rsid w:val="005A1EF3"/>
    <w:rsid w:val="005A2617"/>
    <w:rsid w:val="005A292D"/>
    <w:rsid w:val="005A2D85"/>
    <w:rsid w:val="005A31B7"/>
    <w:rsid w:val="005A421A"/>
    <w:rsid w:val="005A42DC"/>
    <w:rsid w:val="005A4629"/>
    <w:rsid w:val="005A4A78"/>
    <w:rsid w:val="005A5104"/>
    <w:rsid w:val="005A5C31"/>
    <w:rsid w:val="005A5E36"/>
    <w:rsid w:val="005A5E9A"/>
    <w:rsid w:val="005A5FCD"/>
    <w:rsid w:val="005A5FE4"/>
    <w:rsid w:val="005A6041"/>
    <w:rsid w:val="005A6164"/>
    <w:rsid w:val="005A635B"/>
    <w:rsid w:val="005A6726"/>
    <w:rsid w:val="005A6CB2"/>
    <w:rsid w:val="005A715B"/>
    <w:rsid w:val="005A7257"/>
    <w:rsid w:val="005B0591"/>
    <w:rsid w:val="005B091A"/>
    <w:rsid w:val="005B0E1B"/>
    <w:rsid w:val="005B1472"/>
    <w:rsid w:val="005B17A6"/>
    <w:rsid w:val="005B4463"/>
    <w:rsid w:val="005B53F2"/>
    <w:rsid w:val="005B550E"/>
    <w:rsid w:val="005B5DD4"/>
    <w:rsid w:val="005B643B"/>
    <w:rsid w:val="005B64DA"/>
    <w:rsid w:val="005B68F0"/>
    <w:rsid w:val="005B6E80"/>
    <w:rsid w:val="005B737D"/>
    <w:rsid w:val="005B77ED"/>
    <w:rsid w:val="005B781C"/>
    <w:rsid w:val="005B7ADB"/>
    <w:rsid w:val="005C0087"/>
    <w:rsid w:val="005C0608"/>
    <w:rsid w:val="005C064C"/>
    <w:rsid w:val="005C1E2F"/>
    <w:rsid w:val="005C31C8"/>
    <w:rsid w:val="005C330B"/>
    <w:rsid w:val="005C35ED"/>
    <w:rsid w:val="005C3AB0"/>
    <w:rsid w:val="005C3E6A"/>
    <w:rsid w:val="005C5972"/>
    <w:rsid w:val="005C5A02"/>
    <w:rsid w:val="005C5B19"/>
    <w:rsid w:val="005C61E3"/>
    <w:rsid w:val="005C6303"/>
    <w:rsid w:val="005C631E"/>
    <w:rsid w:val="005C64EC"/>
    <w:rsid w:val="005C6697"/>
    <w:rsid w:val="005C66E8"/>
    <w:rsid w:val="005C6756"/>
    <w:rsid w:val="005C6ABE"/>
    <w:rsid w:val="005C7197"/>
    <w:rsid w:val="005C7413"/>
    <w:rsid w:val="005C741C"/>
    <w:rsid w:val="005C74D9"/>
    <w:rsid w:val="005C786C"/>
    <w:rsid w:val="005D012F"/>
    <w:rsid w:val="005D0337"/>
    <w:rsid w:val="005D077F"/>
    <w:rsid w:val="005D0AA7"/>
    <w:rsid w:val="005D0CF5"/>
    <w:rsid w:val="005D16CB"/>
    <w:rsid w:val="005D2EC8"/>
    <w:rsid w:val="005D33B3"/>
    <w:rsid w:val="005D58A0"/>
    <w:rsid w:val="005D5E8F"/>
    <w:rsid w:val="005D675E"/>
    <w:rsid w:val="005D688A"/>
    <w:rsid w:val="005D6E06"/>
    <w:rsid w:val="005D7525"/>
    <w:rsid w:val="005E054B"/>
    <w:rsid w:val="005E0568"/>
    <w:rsid w:val="005E12A7"/>
    <w:rsid w:val="005E13C6"/>
    <w:rsid w:val="005E1427"/>
    <w:rsid w:val="005E162F"/>
    <w:rsid w:val="005E239A"/>
    <w:rsid w:val="005E2763"/>
    <w:rsid w:val="005E2E6F"/>
    <w:rsid w:val="005E3644"/>
    <w:rsid w:val="005E386D"/>
    <w:rsid w:val="005E3C64"/>
    <w:rsid w:val="005E40BE"/>
    <w:rsid w:val="005E41C0"/>
    <w:rsid w:val="005E4D39"/>
    <w:rsid w:val="005E502D"/>
    <w:rsid w:val="005E529E"/>
    <w:rsid w:val="005E5AAB"/>
    <w:rsid w:val="005E6476"/>
    <w:rsid w:val="005E6767"/>
    <w:rsid w:val="005E7255"/>
    <w:rsid w:val="005F0679"/>
    <w:rsid w:val="005F09BC"/>
    <w:rsid w:val="005F09D8"/>
    <w:rsid w:val="005F0E23"/>
    <w:rsid w:val="005F15A3"/>
    <w:rsid w:val="005F2267"/>
    <w:rsid w:val="005F3A22"/>
    <w:rsid w:val="005F3B31"/>
    <w:rsid w:val="005F4D5B"/>
    <w:rsid w:val="005F501D"/>
    <w:rsid w:val="005F5045"/>
    <w:rsid w:val="005F5754"/>
    <w:rsid w:val="005F5C79"/>
    <w:rsid w:val="005F61B1"/>
    <w:rsid w:val="00601479"/>
    <w:rsid w:val="00601646"/>
    <w:rsid w:val="00601806"/>
    <w:rsid w:val="00601DCB"/>
    <w:rsid w:val="006021EF"/>
    <w:rsid w:val="006023D9"/>
    <w:rsid w:val="0060295E"/>
    <w:rsid w:val="00602BD8"/>
    <w:rsid w:val="00602D01"/>
    <w:rsid w:val="00602D4A"/>
    <w:rsid w:val="00603984"/>
    <w:rsid w:val="006044D7"/>
    <w:rsid w:val="00605BFE"/>
    <w:rsid w:val="00605C9A"/>
    <w:rsid w:val="00606000"/>
    <w:rsid w:val="0060618D"/>
    <w:rsid w:val="00606429"/>
    <w:rsid w:val="006077B5"/>
    <w:rsid w:val="006077F9"/>
    <w:rsid w:val="00607D56"/>
    <w:rsid w:val="00610382"/>
    <w:rsid w:val="006104DE"/>
    <w:rsid w:val="00610819"/>
    <w:rsid w:val="0061092F"/>
    <w:rsid w:val="00610DDB"/>
    <w:rsid w:val="0061161D"/>
    <w:rsid w:val="006119D5"/>
    <w:rsid w:val="00611AEE"/>
    <w:rsid w:val="00611DB2"/>
    <w:rsid w:val="00612126"/>
    <w:rsid w:val="00612AF1"/>
    <w:rsid w:val="00612C8C"/>
    <w:rsid w:val="00613107"/>
    <w:rsid w:val="00613B0D"/>
    <w:rsid w:val="00613D75"/>
    <w:rsid w:val="00613DD1"/>
    <w:rsid w:val="00615484"/>
    <w:rsid w:val="00615865"/>
    <w:rsid w:val="00615FB7"/>
    <w:rsid w:val="00616289"/>
    <w:rsid w:val="006164D0"/>
    <w:rsid w:val="00616896"/>
    <w:rsid w:val="006171CD"/>
    <w:rsid w:val="00617342"/>
    <w:rsid w:val="00617EE7"/>
    <w:rsid w:val="006206FC"/>
    <w:rsid w:val="00620A4D"/>
    <w:rsid w:val="006212EF"/>
    <w:rsid w:val="00621A11"/>
    <w:rsid w:val="00621E40"/>
    <w:rsid w:val="006223F5"/>
    <w:rsid w:val="00622401"/>
    <w:rsid w:val="00622604"/>
    <w:rsid w:val="00623326"/>
    <w:rsid w:val="006233F5"/>
    <w:rsid w:val="006249E8"/>
    <w:rsid w:val="006253B4"/>
    <w:rsid w:val="006257F5"/>
    <w:rsid w:val="00626931"/>
    <w:rsid w:val="0063069C"/>
    <w:rsid w:val="00632832"/>
    <w:rsid w:val="00632D3A"/>
    <w:rsid w:val="00633AF3"/>
    <w:rsid w:val="00634B74"/>
    <w:rsid w:val="006353D8"/>
    <w:rsid w:val="00635B99"/>
    <w:rsid w:val="00635BBE"/>
    <w:rsid w:val="0063623E"/>
    <w:rsid w:val="0063638A"/>
    <w:rsid w:val="00636E9D"/>
    <w:rsid w:val="00637313"/>
    <w:rsid w:val="00637B95"/>
    <w:rsid w:val="00637D16"/>
    <w:rsid w:val="006404DE"/>
    <w:rsid w:val="00640B77"/>
    <w:rsid w:val="00640C78"/>
    <w:rsid w:val="00643712"/>
    <w:rsid w:val="00644232"/>
    <w:rsid w:val="00644614"/>
    <w:rsid w:val="006448BD"/>
    <w:rsid w:val="00644E7F"/>
    <w:rsid w:val="0064522A"/>
    <w:rsid w:val="006457AC"/>
    <w:rsid w:val="00645A6E"/>
    <w:rsid w:val="00645E28"/>
    <w:rsid w:val="006460CF"/>
    <w:rsid w:val="00646B40"/>
    <w:rsid w:val="0064707E"/>
    <w:rsid w:val="006471B3"/>
    <w:rsid w:val="006471EE"/>
    <w:rsid w:val="00647256"/>
    <w:rsid w:val="00647814"/>
    <w:rsid w:val="00647E76"/>
    <w:rsid w:val="006508D0"/>
    <w:rsid w:val="006508F2"/>
    <w:rsid w:val="00650DB9"/>
    <w:rsid w:val="006519D0"/>
    <w:rsid w:val="006522E8"/>
    <w:rsid w:val="00652EEC"/>
    <w:rsid w:val="00654DE0"/>
    <w:rsid w:val="00654F72"/>
    <w:rsid w:val="00654FAA"/>
    <w:rsid w:val="00655362"/>
    <w:rsid w:val="006557B4"/>
    <w:rsid w:val="00655C90"/>
    <w:rsid w:val="00655C92"/>
    <w:rsid w:val="00655EF4"/>
    <w:rsid w:val="00656BAB"/>
    <w:rsid w:val="0065728C"/>
    <w:rsid w:val="00657353"/>
    <w:rsid w:val="006577C6"/>
    <w:rsid w:val="00657A86"/>
    <w:rsid w:val="00657D65"/>
    <w:rsid w:val="00660519"/>
    <w:rsid w:val="0066061B"/>
    <w:rsid w:val="00660F42"/>
    <w:rsid w:val="00661FDD"/>
    <w:rsid w:val="0066242B"/>
    <w:rsid w:val="006627C6"/>
    <w:rsid w:val="00663399"/>
    <w:rsid w:val="00664040"/>
    <w:rsid w:val="00664D7B"/>
    <w:rsid w:val="00665647"/>
    <w:rsid w:val="006656ED"/>
    <w:rsid w:val="00665C03"/>
    <w:rsid w:val="00665C37"/>
    <w:rsid w:val="00665DF7"/>
    <w:rsid w:val="0066650E"/>
    <w:rsid w:val="0066669A"/>
    <w:rsid w:val="00666776"/>
    <w:rsid w:val="00666B15"/>
    <w:rsid w:val="006670A7"/>
    <w:rsid w:val="006672E1"/>
    <w:rsid w:val="006679AB"/>
    <w:rsid w:val="006702C3"/>
    <w:rsid w:val="0067073B"/>
    <w:rsid w:val="0067129B"/>
    <w:rsid w:val="00671395"/>
    <w:rsid w:val="00671982"/>
    <w:rsid w:val="006720F5"/>
    <w:rsid w:val="0067297C"/>
    <w:rsid w:val="006729C9"/>
    <w:rsid w:val="006738D4"/>
    <w:rsid w:val="00674296"/>
    <w:rsid w:val="00674701"/>
    <w:rsid w:val="0067475B"/>
    <w:rsid w:val="00674B0A"/>
    <w:rsid w:val="00674BDF"/>
    <w:rsid w:val="006750A3"/>
    <w:rsid w:val="00675A6E"/>
    <w:rsid w:val="00675BD0"/>
    <w:rsid w:val="006767FB"/>
    <w:rsid w:val="0067729C"/>
    <w:rsid w:val="00677D2C"/>
    <w:rsid w:val="006808E4"/>
    <w:rsid w:val="00680DDB"/>
    <w:rsid w:val="00681E41"/>
    <w:rsid w:val="006833B7"/>
    <w:rsid w:val="0068342D"/>
    <w:rsid w:val="0068363D"/>
    <w:rsid w:val="0068396C"/>
    <w:rsid w:val="00683F29"/>
    <w:rsid w:val="006840F7"/>
    <w:rsid w:val="006846AE"/>
    <w:rsid w:val="006849F2"/>
    <w:rsid w:val="00684A26"/>
    <w:rsid w:val="00684B5B"/>
    <w:rsid w:val="00684F8C"/>
    <w:rsid w:val="0068541F"/>
    <w:rsid w:val="0068768D"/>
    <w:rsid w:val="00687D43"/>
    <w:rsid w:val="0069023A"/>
    <w:rsid w:val="00691A7C"/>
    <w:rsid w:val="00692BA5"/>
    <w:rsid w:val="00692E8E"/>
    <w:rsid w:val="0069322B"/>
    <w:rsid w:val="00693CB3"/>
    <w:rsid w:val="00694814"/>
    <w:rsid w:val="00694D7E"/>
    <w:rsid w:val="00695A52"/>
    <w:rsid w:val="00695C59"/>
    <w:rsid w:val="00695CD1"/>
    <w:rsid w:val="00695F60"/>
    <w:rsid w:val="0069602A"/>
    <w:rsid w:val="00696120"/>
    <w:rsid w:val="006962C6"/>
    <w:rsid w:val="00696891"/>
    <w:rsid w:val="006968D5"/>
    <w:rsid w:val="00697793"/>
    <w:rsid w:val="00697CB8"/>
    <w:rsid w:val="006A0545"/>
    <w:rsid w:val="006A1400"/>
    <w:rsid w:val="006A190E"/>
    <w:rsid w:val="006A204F"/>
    <w:rsid w:val="006A230C"/>
    <w:rsid w:val="006A284C"/>
    <w:rsid w:val="006A2883"/>
    <w:rsid w:val="006A28F8"/>
    <w:rsid w:val="006A2907"/>
    <w:rsid w:val="006A2DEE"/>
    <w:rsid w:val="006A31C4"/>
    <w:rsid w:val="006A3628"/>
    <w:rsid w:val="006A3B53"/>
    <w:rsid w:val="006A454F"/>
    <w:rsid w:val="006A4B30"/>
    <w:rsid w:val="006A4BE1"/>
    <w:rsid w:val="006A59D1"/>
    <w:rsid w:val="006A5AAD"/>
    <w:rsid w:val="006A6396"/>
    <w:rsid w:val="006A674B"/>
    <w:rsid w:val="006A6782"/>
    <w:rsid w:val="006A6AE9"/>
    <w:rsid w:val="006A6B3B"/>
    <w:rsid w:val="006A7CBE"/>
    <w:rsid w:val="006A7D19"/>
    <w:rsid w:val="006B00A2"/>
    <w:rsid w:val="006B01B8"/>
    <w:rsid w:val="006B0581"/>
    <w:rsid w:val="006B0BCA"/>
    <w:rsid w:val="006B1135"/>
    <w:rsid w:val="006B158D"/>
    <w:rsid w:val="006B15AF"/>
    <w:rsid w:val="006B1747"/>
    <w:rsid w:val="006B2212"/>
    <w:rsid w:val="006B22BC"/>
    <w:rsid w:val="006B2D5D"/>
    <w:rsid w:val="006B34DB"/>
    <w:rsid w:val="006B40F6"/>
    <w:rsid w:val="006B4216"/>
    <w:rsid w:val="006B461D"/>
    <w:rsid w:val="006B4843"/>
    <w:rsid w:val="006B4BF2"/>
    <w:rsid w:val="006B57C8"/>
    <w:rsid w:val="006B5FDE"/>
    <w:rsid w:val="006B75D6"/>
    <w:rsid w:val="006B76B5"/>
    <w:rsid w:val="006B7A18"/>
    <w:rsid w:val="006C051A"/>
    <w:rsid w:val="006C07A6"/>
    <w:rsid w:val="006C09C1"/>
    <w:rsid w:val="006C0CC7"/>
    <w:rsid w:val="006C2CB6"/>
    <w:rsid w:val="006C3C71"/>
    <w:rsid w:val="006C4DE5"/>
    <w:rsid w:val="006C4F3C"/>
    <w:rsid w:val="006C4F77"/>
    <w:rsid w:val="006C57CC"/>
    <w:rsid w:val="006C5E7A"/>
    <w:rsid w:val="006C64E8"/>
    <w:rsid w:val="006C6D09"/>
    <w:rsid w:val="006C7006"/>
    <w:rsid w:val="006C723E"/>
    <w:rsid w:val="006C72C8"/>
    <w:rsid w:val="006C7912"/>
    <w:rsid w:val="006C7B36"/>
    <w:rsid w:val="006D0031"/>
    <w:rsid w:val="006D04A7"/>
    <w:rsid w:val="006D0BE4"/>
    <w:rsid w:val="006D41F1"/>
    <w:rsid w:val="006D456E"/>
    <w:rsid w:val="006D4610"/>
    <w:rsid w:val="006D46E5"/>
    <w:rsid w:val="006D483E"/>
    <w:rsid w:val="006D4C1E"/>
    <w:rsid w:val="006D57FC"/>
    <w:rsid w:val="006D5EC3"/>
    <w:rsid w:val="006D645E"/>
    <w:rsid w:val="006D650E"/>
    <w:rsid w:val="006D66FE"/>
    <w:rsid w:val="006D69F9"/>
    <w:rsid w:val="006E07AB"/>
    <w:rsid w:val="006E0D75"/>
    <w:rsid w:val="006E1BD0"/>
    <w:rsid w:val="006E2338"/>
    <w:rsid w:val="006E28F0"/>
    <w:rsid w:val="006E2D9F"/>
    <w:rsid w:val="006E335E"/>
    <w:rsid w:val="006E347E"/>
    <w:rsid w:val="006E3E67"/>
    <w:rsid w:val="006E4ADF"/>
    <w:rsid w:val="006E5018"/>
    <w:rsid w:val="006E5C1D"/>
    <w:rsid w:val="006E5CD4"/>
    <w:rsid w:val="006E5DB3"/>
    <w:rsid w:val="006E75DC"/>
    <w:rsid w:val="006E7681"/>
    <w:rsid w:val="006E76A4"/>
    <w:rsid w:val="006E7AA1"/>
    <w:rsid w:val="006F0778"/>
    <w:rsid w:val="006F099F"/>
    <w:rsid w:val="006F10D5"/>
    <w:rsid w:val="006F1326"/>
    <w:rsid w:val="006F1D73"/>
    <w:rsid w:val="006F20F8"/>
    <w:rsid w:val="006F25AC"/>
    <w:rsid w:val="006F2FB7"/>
    <w:rsid w:val="006F444F"/>
    <w:rsid w:val="006F5750"/>
    <w:rsid w:val="006F5C24"/>
    <w:rsid w:val="006F6479"/>
    <w:rsid w:val="006F7287"/>
    <w:rsid w:val="006F7BBA"/>
    <w:rsid w:val="00700988"/>
    <w:rsid w:val="00701C0C"/>
    <w:rsid w:val="00702AEC"/>
    <w:rsid w:val="00702C78"/>
    <w:rsid w:val="00702FE7"/>
    <w:rsid w:val="00704978"/>
    <w:rsid w:val="0070507C"/>
    <w:rsid w:val="00705254"/>
    <w:rsid w:val="007059FD"/>
    <w:rsid w:val="00705A4F"/>
    <w:rsid w:val="00706266"/>
    <w:rsid w:val="00706701"/>
    <w:rsid w:val="00706E4C"/>
    <w:rsid w:val="007078E4"/>
    <w:rsid w:val="0071209D"/>
    <w:rsid w:val="007126AD"/>
    <w:rsid w:val="00712C23"/>
    <w:rsid w:val="00712E5D"/>
    <w:rsid w:val="007132D2"/>
    <w:rsid w:val="00713A59"/>
    <w:rsid w:val="007143A8"/>
    <w:rsid w:val="00714E88"/>
    <w:rsid w:val="00715299"/>
    <w:rsid w:val="007152A4"/>
    <w:rsid w:val="0071543D"/>
    <w:rsid w:val="00717503"/>
    <w:rsid w:val="00717FD4"/>
    <w:rsid w:val="007210A7"/>
    <w:rsid w:val="007213FC"/>
    <w:rsid w:val="0072149F"/>
    <w:rsid w:val="00722C9B"/>
    <w:rsid w:val="00723214"/>
    <w:rsid w:val="00723AF4"/>
    <w:rsid w:val="00723B0A"/>
    <w:rsid w:val="00724B3F"/>
    <w:rsid w:val="00724EF1"/>
    <w:rsid w:val="007252C4"/>
    <w:rsid w:val="00725808"/>
    <w:rsid w:val="00725814"/>
    <w:rsid w:val="00725E73"/>
    <w:rsid w:val="00726BE7"/>
    <w:rsid w:val="00726DD0"/>
    <w:rsid w:val="00726DD8"/>
    <w:rsid w:val="00727A52"/>
    <w:rsid w:val="00727D09"/>
    <w:rsid w:val="00727F4A"/>
    <w:rsid w:val="00731A75"/>
    <w:rsid w:val="007321AA"/>
    <w:rsid w:val="00732ADE"/>
    <w:rsid w:val="00733275"/>
    <w:rsid w:val="007334D3"/>
    <w:rsid w:val="00733CB7"/>
    <w:rsid w:val="00734B15"/>
    <w:rsid w:val="0073597A"/>
    <w:rsid w:val="00736118"/>
    <w:rsid w:val="007365A5"/>
    <w:rsid w:val="007366D9"/>
    <w:rsid w:val="0073705C"/>
    <w:rsid w:val="00737AE1"/>
    <w:rsid w:val="0074042D"/>
    <w:rsid w:val="00740E27"/>
    <w:rsid w:val="007410EC"/>
    <w:rsid w:val="00741183"/>
    <w:rsid w:val="007419A9"/>
    <w:rsid w:val="00741BA4"/>
    <w:rsid w:val="00741D7E"/>
    <w:rsid w:val="00742662"/>
    <w:rsid w:val="00742F1F"/>
    <w:rsid w:val="00743863"/>
    <w:rsid w:val="00743AAE"/>
    <w:rsid w:val="0074493A"/>
    <w:rsid w:val="00744ADA"/>
    <w:rsid w:val="00744F0F"/>
    <w:rsid w:val="007459B8"/>
    <w:rsid w:val="00745B96"/>
    <w:rsid w:val="007469F5"/>
    <w:rsid w:val="00747CF7"/>
    <w:rsid w:val="00747F7D"/>
    <w:rsid w:val="0075006D"/>
    <w:rsid w:val="00750907"/>
    <w:rsid w:val="00750AB4"/>
    <w:rsid w:val="00751B8B"/>
    <w:rsid w:val="00752666"/>
    <w:rsid w:val="00752CC0"/>
    <w:rsid w:val="00753875"/>
    <w:rsid w:val="00755485"/>
    <w:rsid w:val="007556C5"/>
    <w:rsid w:val="00755936"/>
    <w:rsid w:val="00755C1B"/>
    <w:rsid w:val="00756144"/>
    <w:rsid w:val="0075630D"/>
    <w:rsid w:val="007564AC"/>
    <w:rsid w:val="00756FB7"/>
    <w:rsid w:val="00757410"/>
    <w:rsid w:val="007613A3"/>
    <w:rsid w:val="00761A60"/>
    <w:rsid w:val="0076243A"/>
    <w:rsid w:val="00762904"/>
    <w:rsid w:val="00762C19"/>
    <w:rsid w:val="00763C36"/>
    <w:rsid w:val="007650F8"/>
    <w:rsid w:val="00765393"/>
    <w:rsid w:val="007654F3"/>
    <w:rsid w:val="00765DAF"/>
    <w:rsid w:val="007665FB"/>
    <w:rsid w:val="00766656"/>
    <w:rsid w:val="00770781"/>
    <w:rsid w:val="007709EF"/>
    <w:rsid w:val="00770A4E"/>
    <w:rsid w:val="00770EC9"/>
    <w:rsid w:val="00771521"/>
    <w:rsid w:val="00771581"/>
    <w:rsid w:val="00771814"/>
    <w:rsid w:val="00771D15"/>
    <w:rsid w:val="00771E3D"/>
    <w:rsid w:val="00772A4B"/>
    <w:rsid w:val="00772B20"/>
    <w:rsid w:val="00772C7D"/>
    <w:rsid w:val="007747C2"/>
    <w:rsid w:val="0077553F"/>
    <w:rsid w:val="00775F0C"/>
    <w:rsid w:val="00776318"/>
    <w:rsid w:val="00777F96"/>
    <w:rsid w:val="007807E6"/>
    <w:rsid w:val="00782364"/>
    <w:rsid w:val="00782AEC"/>
    <w:rsid w:val="00782ECA"/>
    <w:rsid w:val="00782F21"/>
    <w:rsid w:val="00783047"/>
    <w:rsid w:val="007834FC"/>
    <w:rsid w:val="007836BB"/>
    <w:rsid w:val="00783A56"/>
    <w:rsid w:val="007850A4"/>
    <w:rsid w:val="007853CB"/>
    <w:rsid w:val="0078602A"/>
    <w:rsid w:val="00786945"/>
    <w:rsid w:val="00786B1E"/>
    <w:rsid w:val="00786E33"/>
    <w:rsid w:val="00786F88"/>
    <w:rsid w:val="00787182"/>
    <w:rsid w:val="0078779E"/>
    <w:rsid w:val="00787E8F"/>
    <w:rsid w:val="0079073B"/>
    <w:rsid w:val="007910A4"/>
    <w:rsid w:val="007910D1"/>
    <w:rsid w:val="00791255"/>
    <w:rsid w:val="00791EF1"/>
    <w:rsid w:val="00792188"/>
    <w:rsid w:val="00792A01"/>
    <w:rsid w:val="00792B8D"/>
    <w:rsid w:val="00792C4A"/>
    <w:rsid w:val="00793FC8"/>
    <w:rsid w:val="00794AB4"/>
    <w:rsid w:val="00795589"/>
    <w:rsid w:val="00795939"/>
    <w:rsid w:val="00795B52"/>
    <w:rsid w:val="00795D67"/>
    <w:rsid w:val="00796720"/>
    <w:rsid w:val="00796CF3"/>
    <w:rsid w:val="00796DA0"/>
    <w:rsid w:val="00797238"/>
    <w:rsid w:val="00797569"/>
    <w:rsid w:val="007A0B70"/>
    <w:rsid w:val="007A0BBC"/>
    <w:rsid w:val="007A0DD9"/>
    <w:rsid w:val="007A12D6"/>
    <w:rsid w:val="007A1A2C"/>
    <w:rsid w:val="007A2389"/>
    <w:rsid w:val="007A2FEC"/>
    <w:rsid w:val="007A3539"/>
    <w:rsid w:val="007A3A9C"/>
    <w:rsid w:val="007A413C"/>
    <w:rsid w:val="007A42D7"/>
    <w:rsid w:val="007A49AE"/>
    <w:rsid w:val="007A4F33"/>
    <w:rsid w:val="007A6C5F"/>
    <w:rsid w:val="007B07E0"/>
    <w:rsid w:val="007B1141"/>
    <w:rsid w:val="007B1340"/>
    <w:rsid w:val="007B14BE"/>
    <w:rsid w:val="007B1881"/>
    <w:rsid w:val="007B191F"/>
    <w:rsid w:val="007B212A"/>
    <w:rsid w:val="007B3A88"/>
    <w:rsid w:val="007B3EDC"/>
    <w:rsid w:val="007B5C5B"/>
    <w:rsid w:val="007B5C76"/>
    <w:rsid w:val="007B6A1B"/>
    <w:rsid w:val="007B6D78"/>
    <w:rsid w:val="007B6E19"/>
    <w:rsid w:val="007B70B9"/>
    <w:rsid w:val="007B7CE9"/>
    <w:rsid w:val="007C0CDB"/>
    <w:rsid w:val="007C1CBF"/>
    <w:rsid w:val="007C2F9F"/>
    <w:rsid w:val="007C309A"/>
    <w:rsid w:val="007C3167"/>
    <w:rsid w:val="007C332C"/>
    <w:rsid w:val="007C3E57"/>
    <w:rsid w:val="007C48E0"/>
    <w:rsid w:val="007C54F7"/>
    <w:rsid w:val="007C5517"/>
    <w:rsid w:val="007C57B7"/>
    <w:rsid w:val="007C5A37"/>
    <w:rsid w:val="007C69B8"/>
    <w:rsid w:val="007C6BD9"/>
    <w:rsid w:val="007C6D0A"/>
    <w:rsid w:val="007C708A"/>
    <w:rsid w:val="007C79F7"/>
    <w:rsid w:val="007C7E7C"/>
    <w:rsid w:val="007D065A"/>
    <w:rsid w:val="007D0F0B"/>
    <w:rsid w:val="007D1024"/>
    <w:rsid w:val="007D2026"/>
    <w:rsid w:val="007D2799"/>
    <w:rsid w:val="007D29DA"/>
    <w:rsid w:val="007D2AA3"/>
    <w:rsid w:val="007D2CFB"/>
    <w:rsid w:val="007D3D41"/>
    <w:rsid w:val="007D3D4E"/>
    <w:rsid w:val="007D3E8A"/>
    <w:rsid w:val="007D4835"/>
    <w:rsid w:val="007D4EF8"/>
    <w:rsid w:val="007D52B4"/>
    <w:rsid w:val="007D614B"/>
    <w:rsid w:val="007D63AF"/>
    <w:rsid w:val="007D68BD"/>
    <w:rsid w:val="007D755F"/>
    <w:rsid w:val="007D76E3"/>
    <w:rsid w:val="007D7C13"/>
    <w:rsid w:val="007E016B"/>
    <w:rsid w:val="007E02E6"/>
    <w:rsid w:val="007E192B"/>
    <w:rsid w:val="007E2197"/>
    <w:rsid w:val="007E2597"/>
    <w:rsid w:val="007E336F"/>
    <w:rsid w:val="007E3A98"/>
    <w:rsid w:val="007E3B5E"/>
    <w:rsid w:val="007E4A64"/>
    <w:rsid w:val="007E4DEB"/>
    <w:rsid w:val="007E4F8C"/>
    <w:rsid w:val="007E5090"/>
    <w:rsid w:val="007E510B"/>
    <w:rsid w:val="007E516D"/>
    <w:rsid w:val="007E5A2C"/>
    <w:rsid w:val="007E5AF3"/>
    <w:rsid w:val="007E6DE1"/>
    <w:rsid w:val="007E6DF0"/>
    <w:rsid w:val="007E70B2"/>
    <w:rsid w:val="007F0656"/>
    <w:rsid w:val="007F0AF6"/>
    <w:rsid w:val="007F1CDC"/>
    <w:rsid w:val="007F2056"/>
    <w:rsid w:val="007F219E"/>
    <w:rsid w:val="007F299E"/>
    <w:rsid w:val="007F508D"/>
    <w:rsid w:val="007F50D7"/>
    <w:rsid w:val="007F54EA"/>
    <w:rsid w:val="007F55C4"/>
    <w:rsid w:val="007F6211"/>
    <w:rsid w:val="007F631E"/>
    <w:rsid w:val="007F7C67"/>
    <w:rsid w:val="007F7DA5"/>
    <w:rsid w:val="008005FD"/>
    <w:rsid w:val="008008F5"/>
    <w:rsid w:val="00800F4C"/>
    <w:rsid w:val="008016D3"/>
    <w:rsid w:val="00801A7D"/>
    <w:rsid w:val="008020DC"/>
    <w:rsid w:val="0080226E"/>
    <w:rsid w:val="00802475"/>
    <w:rsid w:val="0080439C"/>
    <w:rsid w:val="00804553"/>
    <w:rsid w:val="00804717"/>
    <w:rsid w:val="00804F48"/>
    <w:rsid w:val="00805312"/>
    <w:rsid w:val="008056EF"/>
    <w:rsid w:val="00805CBD"/>
    <w:rsid w:val="00805EEA"/>
    <w:rsid w:val="00806BDF"/>
    <w:rsid w:val="00807A60"/>
    <w:rsid w:val="00807B47"/>
    <w:rsid w:val="00807BF6"/>
    <w:rsid w:val="008102E9"/>
    <w:rsid w:val="0081037F"/>
    <w:rsid w:val="0081108F"/>
    <w:rsid w:val="0081166F"/>
    <w:rsid w:val="00812839"/>
    <w:rsid w:val="00812AF3"/>
    <w:rsid w:val="00813450"/>
    <w:rsid w:val="0081358F"/>
    <w:rsid w:val="00814736"/>
    <w:rsid w:val="008147DA"/>
    <w:rsid w:val="00814E0E"/>
    <w:rsid w:val="00815200"/>
    <w:rsid w:val="00815328"/>
    <w:rsid w:val="0081581C"/>
    <w:rsid w:val="00816021"/>
    <w:rsid w:val="00816353"/>
    <w:rsid w:val="00816741"/>
    <w:rsid w:val="00816FF3"/>
    <w:rsid w:val="00817754"/>
    <w:rsid w:val="0082072E"/>
    <w:rsid w:val="00821ADD"/>
    <w:rsid w:val="00821E42"/>
    <w:rsid w:val="0082210E"/>
    <w:rsid w:val="00823134"/>
    <w:rsid w:val="00823A4F"/>
    <w:rsid w:val="0082453F"/>
    <w:rsid w:val="00824A58"/>
    <w:rsid w:val="00824A87"/>
    <w:rsid w:val="0082627C"/>
    <w:rsid w:val="00827578"/>
    <w:rsid w:val="00827F5A"/>
    <w:rsid w:val="0083007F"/>
    <w:rsid w:val="00830176"/>
    <w:rsid w:val="0083031A"/>
    <w:rsid w:val="00830A1B"/>
    <w:rsid w:val="00830FA8"/>
    <w:rsid w:val="008314F1"/>
    <w:rsid w:val="00831555"/>
    <w:rsid w:val="0083175E"/>
    <w:rsid w:val="00831868"/>
    <w:rsid w:val="00832503"/>
    <w:rsid w:val="00832613"/>
    <w:rsid w:val="0083277E"/>
    <w:rsid w:val="00832B9C"/>
    <w:rsid w:val="008334A3"/>
    <w:rsid w:val="00833E80"/>
    <w:rsid w:val="00834245"/>
    <w:rsid w:val="008347AF"/>
    <w:rsid w:val="00834C5E"/>
    <w:rsid w:val="00834E3B"/>
    <w:rsid w:val="00834F99"/>
    <w:rsid w:val="00835C65"/>
    <w:rsid w:val="00835F01"/>
    <w:rsid w:val="008361E4"/>
    <w:rsid w:val="008363A1"/>
    <w:rsid w:val="00836FF0"/>
    <w:rsid w:val="008370F3"/>
    <w:rsid w:val="0083729A"/>
    <w:rsid w:val="008410F9"/>
    <w:rsid w:val="0084118C"/>
    <w:rsid w:val="008418B2"/>
    <w:rsid w:val="008432AD"/>
    <w:rsid w:val="00843CF2"/>
    <w:rsid w:val="00843E87"/>
    <w:rsid w:val="00844005"/>
    <w:rsid w:val="0084487D"/>
    <w:rsid w:val="00844C29"/>
    <w:rsid w:val="00845EBF"/>
    <w:rsid w:val="0084658A"/>
    <w:rsid w:val="008466DA"/>
    <w:rsid w:val="008466F3"/>
    <w:rsid w:val="008474C5"/>
    <w:rsid w:val="0084784E"/>
    <w:rsid w:val="00847939"/>
    <w:rsid w:val="00847CB5"/>
    <w:rsid w:val="00847F49"/>
    <w:rsid w:val="008500EB"/>
    <w:rsid w:val="008503D6"/>
    <w:rsid w:val="00850588"/>
    <w:rsid w:val="00852211"/>
    <w:rsid w:val="008523D6"/>
    <w:rsid w:val="00853F58"/>
    <w:rsid w:val="00854602"/>
    <w:rsid w:val="0085475E"/>
    <w:rsid w:val="008553DA"/>
    <w:rsid w:val="00855E02"/>
    <w:rsid w:val="0085620A"/>
    <w:rsid w:val="0085662F"/>
    <w:rsid w:val="00857E1A"/>
    <w:rsid w:val="00860FDD"/>
    <w:rsid w:val="008610A5"/>
    <w:rsid w:val="00861802"/>
    <w:rsid w:val="00861BD4"/>
    <w:rsid w:val="00861D8F"/>
    <w:rsid w:val="00861F0C"/>
    <w:rsid w:val="00861F2D"/>
    <w:rsid w:val="00862A62"/>
    <w:rsid w:val="00863019"/>
    <w:rsid w:val="00863062"/>
    <w:rsid w:val="008634AA"/>
    <w:rsid w:val="00863B65"/>
    <w:rsid w:val="008644B9"/>
    <w:rsid w:val="00864677"/>
    <w:rsid w:val="008659DC"/>
    <w:rsid w:val="00866472"/>
    <w:rsid w:val="0086665D"/>
    <w:rsid w:val="0086797B"/>
    <w:rsid w:val="00867F1D"/>
    <w:rsid w:val="0087004A"/>
    <w:rsid w:val="00870471"/>
    <w:rsid w:val="00870868"/>
    <w:rsid w:val="00870D7D"/>
    <w:rsid w:val="008710AA"/>
    <w:rsid w:val="008712F8"/>
    <w:rsid w:val="00872682"/>
    <w:rsid w:val="00873A2B"/>
    <w:rsid w:val="00873BCE"/>
    <w:rsid w:val="00873D3D"/>
    <w:rsid w:val="00873EED"/>
    <w:rsid w:val="00874BF0"/>
    <w:rsid w:val="00874C75"/>
    <w:rsid w:val="00874D08"/>
    <w:rsid w:val="00875A51"/>
    <w:rsid w:val="00876038"/>
    <w:rsid w:val="008768CC"/>
    <w:rsid w:val="008769CC"/>
    <w:rsid w:val="00876A43"/>
    <w:rsid w:val="0087771B"/>
    <w:rsid w:val="00877B23"/>
    <w:rsid w:val="00880113"/>
    <w:rsid w:val="00880F3B"/>
    <w:rsid w:val="00881070"/>
    <w:rsid w:val="008810A5"/>
    <w:rsid w:val="0088164A"/>
    <w:rsid w:val="008817C1"/>
    <w:rsid w:val="008818A8"/>
    <w:rsid w:val="00882D49"/>
    <w:rsid w:val="00882FBB"/>
    <w:rsid w:val="00883148"/>
    <w:rsid w:val="00883207"/>
    <w:rsid w:val="00883239"/>
    <w:rsid w:val="0088354E"/>
    <w:rsid w:val="00883DE7"/>
    <w:rsid w:val="0088418A"/>
    <w:rsid w:val="008844B8"/>
    <w:rsid w:val="0088458E"/>
    <w:rsid w:val="0088490B"/>
    <w:rsid w:val="00885598"/>
    <w:rsid w:val="00885A1D"/>
    <w:rsid w:val="00885AFD"/>
    <w:rsid w:val="00885B77"/>
    <w:rsid w:val="00885C7C"/>
    <w:rsid w:val="00886933"/>
    <w:rsid w:val="00887303"/>
    <w:rsid w:val="0088758C"/>
    <w:rsid w:val="00887B30"/>
    <w:rsid w:val="00887F97"/>
    <w:rsid w:val="008904A9"/>
    <w:rsid w:val="0089135E"/>
    <w:rsid w:val="00892F0F"/>
    <w:rsid w:val="00893075"/>
    <w:rsid w:val="00893536"/>
    <w:rsid w:val="008943A1"/>
    <w:rsid w:val="00894964"/>
    <w:rsid w:val="0089497E"/>
    <w:rsid w:val="00894AC3"/>
    <w:rsid w:val="00894AD8"/>
    <w:rsid w:val="008950C3"/>
    <w:rsid w:val="0089525C"/>
    <w:rsid w:val="00895556"/>
    <w:rsid w:val="00895BAC"/>
    <w:rsid w:val="00895D4D"/>
    <w:rsid w:val="0089779F"/>
    <w:rsid w:val="008A0116"/>
    <w:rsid w:val="008A027C"/>
    <w:rsid w:val="008A0745"/>
    <w:rsid w:val="008A079D"/>
    <w:rsid w:val="008A0871"/>
    <w:rsid w:val="008A1711"/>
    <w:rsid w:val="008A29BE"/>
    <w:rsid w:val="008A2D2A"/>
    <w:rsid w:val="008A403D"/>
    <w:rsid w:val="008A473E"/>
    <w:rsid w:val="008A4E0B"/>
    <w:rsid w:val="008A5CA0"/>
    <w:rsid w:val="008A5D68"/>
    <w:rsid w:val="008A624E"/>
    <w:rsid w:val="008A6DFE"/>
    <w:rsid w:val="008A726F"/>
    <w:rsid w:val="008A7F59"/>
    <w:rsid w:val="008B1133"/>
    <w:rsid w:val="008B117A"/>
    <w:rsid w:val="008B2072"/>
    <w:rsid w:val="008B3514"/>
    <w:rsid w:val="008B6F39"/>
    <w:rsid w:val="008B74B6"/>
    <w:rsid w:val="008B7A91"/>
    <w:rsid w:val="008B7BDA"/>
    <w:rsid w:val="008B7FB5"/>
    <w:rsid w:val="008C035F"/>
    <w:rsid w:val="008C05D0"/>
    <w:rsid w:val="008C1CF2"/>
    <w:rsid w:val="008C216D"/>
    <w:rsid w:val="008C27C7"/>
    <w:rsid w:val="008C2955"/>
    <w:rsid w:val="008C363B"/>
    <w:rsid w:val="008C36D7"/>
    <w:rsid w:val="008C457A"/>
    <w:rsid w:val="008C46ED"/>
    <w:rsid w:val="008C4B8A"/>
    <w:rsid w:val="008C51E2"/>
    <w:rsid w:val="008C5246"/>
    <w:rsid w:val="008C5A9B"/>
    <w:rsid w:val="008C5B74"/>
    <w:rsid w:val="008C6969"/>
    <w:rsid w:val="008C6C81"/>
    <w:rsid w:val="008C798C"/>
    <w:rsid w:val="008C79C1"/>
    <w:rsid w:val="008D04D3"/>
    <w:rsid w:val="008D083F"/>
    <w:rsid w:val="008D1ECA"/>
    <w:rsid w:val="008D262D"/>
    <w:rsid w:val="008D2DA0"/>
    <w:rsid w:val="008D3984"/>
    <w:rsid w:val="008D4EAB"/>
    <w:rsid w:val="008D5511"/>
    <w:rsid w:val="008D57EA"/>
    <w:rsid w:val="008D5C16"/>
    <w:rsid w:val="008D5F85"/>
    <w:rsid w:val="008D6708"/>
    <w:rsid w:val="008D796B"/>
    <w:rsid w:val="008E0DD7"/>
    <w:rsid w:val="008E10A3"/>
    <w:rsid w:val="008E19FE"/>
    <w:rsid w:val="008E3A78"/>
    <w:rsid w:val="008E3B3E"/>
    <w:rsid w:val="008E3F6B"/>
    <w:rsid w:val="008E43CA"/>
    <w:rsid w:val="008E4574"/>
    <w:rsid w:val="008E463E"/>
    <w:rsid w:val="008E46D5"/>
    <w:rsid w:val="008E4EFF"/>
    <w:rsid w:val="008E629D"/>
    <w:rsid w:val="008E67B6"/>
    <w:rsid w:val="008E6813"/>
    <w:rsid w:val="008E7220"/>
    <w:rsid w:val="008E7253"/>
    <w:rsid w:val="008E7329"/>
    <w:rsid w:val="008E75F6"/>
    <w:rsid w:val="008E7AB0"/>
    <w:rsid w:val="008F042A"/>
    <w:rsid w:val="008F0635"/>
    <w:rsid w:val="008F1295"/>
    <w:rsid w:val="008F131B"/>
    <w:rsid w:val="008F178B"/>
    <w:rsid w:val="008F2158"/>
    <w:rsid w:val="008F27A6"/>
    <w:rsid w:val="008F2B44"/>
    <w:rsid w:val="008F3408"/>
    <w:rsid w:val="008F3BB6"/>
    <w:rsid w:val="008F3D85"/>
    <w:rsid w:val="008F3DA1"/>
    <w:rsid w:val="008F438F"/>
    <w:rsid w:val="008F5928"/>
    <w:rsid w:val="008F5F84"/>
    <w:rsid w:val="008F6001"/>
    <w:rsid w:val="008F70AB"/>
    <w:rsid w:val="008F7A37"/>
    <w:rsid w:val="008F7EDD"/>
    <w:rsid w:val="008F7F0F"/>
    <w:rsid w:val="009005FB"/>
    <w:rsid w:val="0090099E"/>
    <w:rsid w:val="00900CD5"/>
    <w:rsid w:val="0090104B"/>
    <w:rsid w:val="009011CD"/>
    <w:rsid w:val="009013BE"/>
    <w:rsid w:val="00901854"/>
    <w:rsid w:val="00901CFF"/>
    <w:rsid w:val="00902426"/>
    <w:rsid w:val="00902474"/>
    <w:rsid w:val="009024F9"/>
    <w:rsid w:val="00903951"/>
    <w:rsid w:val="0090414B"/>
    <w:rsid w:val="00904DD3"/>
    <w:rsid w:val="00904FEA"/>
    <w:rsid w:val="00905218"/>
    <w:rsid w:val="009056EE"/>
    <w:rsid w:val="00905D8A"/>
    <w:rsid w:val="00905E9B"/>
    <w:rsid w:val="009069A3"/>
    <w:rsid w:val="00907080"/>
    <w:rsid w:val="0091084B"/>
    <w:rsid w:val="0091096A"/>
    <w:rsid w:val="00911610"/>
    <w:rsid w:val="009117C0"/>
    <w:rsid w:val="00911D5E"/>
    <w:rsid w:val="00912DAE"/>
    <w:rsid w:val="00912E40"/>
    <w:rsid w:val="00913B45"/>
    <w:rsid w:val="00914A89"/>
    <w:rsid w:val="009154F9"/>
    <w:rsid w:val="0091637B"/>
    <w:rsid w:val="009164FF"/>
    <w:rsid w:val="00916685"/>
    <w:rsid w:val="009168B2"/>
    <w:rsid w:val="00916FFA"/>
    <w:rsid w:val="00920398"/>
    <w:rsid w:val="0092075F"/>
    <w:rsid w:val="00920B2E"/>
    <w:rsid w:val="00921B24"/>
    <w:rsid w:val="00921B8A"/>
    <w:rsid w:val="00922094"/>
    <w:rsid w:val="009227C7"/>
    <w:rsid w:val="00923716"/>
    <w:rsid w:val="00923FC6"/>
    <w:rsid w:val="009243A2"/>
    <w:rsid w:val="00924907"/>
    <w:rsid w:val="00924A17"/>
    <w:rsid w:val="00924F11"/>
    <w:rsid w:val="00925AE7"/>
    <w:rsid w:val="00925BEA"/>
    <w:rsid w:val="009266DB"/>
    <w:rsid w:val="009274FA"/>
    <w:rsid w:val="0092763A"/>
    <w:rsid w:val="00927FC8"/>
    <w:rsid w:val="009300CB"/>
    <w:rsid w:val="00930502"/>
    <w:rsid w:val="009317F0"/>
    <w:rsid w:val="00931D4C"/>
    <w:rsid w:val="00932CB5"/>
    <w:rsid w:val="00933480"/>
    <w:rsid w:val="00933521"/>
    <w:rsid w:val="009335BA"/>
    <w:rsid w:val="00933712"/>
    <w:rsid w:val="00933C6C"/>
    <w:rsid w:val="00934268"/>
    <w:rsid w:val="0093452C"/>
    <w:rsid w:val="00934AF2"/>
    <w:rsid w:val="00934BD1"/>
    <w:rsid w:val="00934F32"/>
    <w:rsid w:val="00934F78"/>
    <w:rsid w:val="0093531B"/>
    <w:rsid w:val="0093711F"/>
    <w:rsid w:val="00937E2E"/>
    <w:rsid w:val="00937EAA"/>
    <w:rsid w:val="00940738"/>
    <w:rsid w:val="00940D62"/>
    <w:rsid w:val="009413B6"/>
    <w:rsid w:val="0094180C"/>
    <w:rsid w:val="00941D0B"/>
    <w:rsid w:val="00941E62"/>
    <w:rsid w:val="00942B03"/>
    <w:rsid w:val="009431BD"/>
    <w:rsid w:val="009432DA"/>
    <w:rsid w:val="00943998"/>
    <w:rsid w:val="00945394"/>
    <w:rsid w:val="009453E5"/>
    <w:rsid w:val="00946939"/>
    <w:rsid w:val="00946BEB"/>
    <w:rsid w:val="009470C8"/>
    <w:rsid w:val="00947313"/>
    <w:rsid w:val="009474F5"/>
    <w:rsid w:val="00947CB8"/>
    <w:rsid w:val="009501AB"/>
    <w:rsid w:val="0095023E"/>
    <w:rsid w:val="009503F6"/>
    <w:rsid w:val="00950764"/>
    <w:rsid w:val="00951778"/>
    <w:rsid w:val="0095183B"/>
    <w:rsid w:val="00951A89"/>
    <w:rsid w:val="00951A9F"/>
    <w:rsid w:val="00952581"/>
    <w:rsid w:val="00952653"/>
    <w:rsid w:val="0095349A"/>
    <w:rsid w:val="00953B9D"/>
    <w:rsid w:val="00953DB2"/>
    <w:rsid w:val="00953E19"/>
    <w:rsid w:val="009541E4"/>
    <w:rsid w:val="00954AEA"/>
    <w:rsid w:val="00954C6E"/>
    <w:rsid w:val="009558A9"/>
    <w:rsid w:val="009560FD"/>
    <w:rsid w:val="00957781"/>
    <w:rsid w:val="0096002C"/>
    <w:rsid w:val="00960D07"/>
    <w:rsid w:val="00960D15"/>
    <w:rsid w:val="00961067"/>
    <w:rsid w:val="0096229F"/>
    <w:rsid w:val="009622AA"/>
    <w:rsid w:val="0096431B"/>
    <w:rsid w:val="0096484D"/>
    <w:rsid w:val="00965CBC"/>
    <w:rsid w:val="00965F8E"/>
    <w:rsid w:val="009679B5"/>
    <w:rsid w:val="009708B8"/>
    <w:rsid w:val="0097260E"/>
    <w:rsid w:val="009729ED"/>
    <w:rsid w:val="00972C8C"/>
    <w:rsid w:val="00973089"/>
    <w:rsid w:val="00974E10"/>
    <w:rsid w:val="00975EC5"/>
    <w:rsid w:val="00976062"/>
    <w:rsid w:val="009760EC"/>
    <w:rsid w:val="00976920"/>
    <w:rsid w:val="00976EA1"/>
    <w:rsid w:val="00981134"/>
    <w:rsid w:val="00981158"/>
    <w:rsid w:val="00981631"/>
    <w:rsid w:val="00981E01"/>
    <w:rsid w:val="00982142"/>
    <w:rsid w:val="00982361"/>
    <w:rsid w:val="0098386F"/>
    <w:rsid w:val="00984C1B"/>
    <w:rsid w:val="009854B3"/>
    <w:rsid w:val="00986BC0"/>
    <w:rsid w:val="0098742F"/>
    <w:rsid w:val="0098763C"/>
    <w:rsid w:val="00987919"/>
    <w:rsid w:val="00991291"/>
    <w:rsid w:val="0099140B"/>
    <w:rsid w:val="009918B8"/>
    <w:rsid w:val="00992274"/>
    <w:rsid w:val="00992860"/>
    <w:rsid w:val="00992D39"/>
    <w:rsid w:val="00994589"/>
    <w:rsid w:val="00994926"/>
    <w:rsid w:val="00994AB9"/>
    <w:rsid w:val="00995FDC"/>
    <w:rsid w:val="009963B8"/>
    <w:rsid w:val="00996678"/>
    <w:rsid w:val="00996A7E"/>
    <w:rsid w:val="00997192"/>
    <w:rsid w:val="00997CD7"/>
    <w:rsid w:val="00997F1E"/>
    <w:rsid w:val="009A0265"/>
    <w:rsid w:val="009A1039"/>
    <w:rsid w:val="009A117F"/>
    <w:rsid w:val="009A13F2"/>
    <w:rsid w:val="009A17CD"/>
    <w:rsid w:val="009A1ACA"/>
    <w:rsid w:val="009A2155"/>
    <w:rsid w:val="009A25BC"/>
    <w:rsid w:val="009A26F6"/>
    <w:rsid w:val="009A2E53"/>
    <w:rsid w:val="009A2E8F"/>
    <w:rsid w:val="009A2FB6"/>
    <w:rsid w:val="009A3F17"/>
    <w:rsid w:val="009A40D2"/>
    <w:rsid w:val="009A474E"/>
    <w:rsid w:val="009A48BC"/>
    <w:rsid w:val="009A5C03"/>
    <w:rsid w:val="009A5EC7"/>
    <w:rsid w:val="009A69EB"/>
    <w:rsid w:val="009A7840"/>
    <w:rsid w:val="009B0072"/>
    <w:rsid w:val="009B207A"/>
    <w:rsid w:val="009B219F"/>
    <w:rsid w:val="009B4EF3"/>
    <w:rsid w:val="009B4EFF"/>
    <w:rsid w:val="009B54D4"/>
    <w:rsid w:val="009B5F34"/>
    <w:rsid w:val="009B6369"/>
    <w:rsid w:val="009B6DA7"/>
    <w:rsid w:val="009C03C4"/>
    <w:rsid w:val="009C0975"/>
    <w:rsid w:val="009C108D"/>
    <w:rsid w:val="009C25BD"/>
    <w:rsid w:val="009C284F"/>
    <w:rsid w:val="009C3375"/>
    <w:rsid w:val="009C346C"/>
    <w:rsid w:val="009C3C0C"/>
    <w:rsid w:val="009C41A2"/>
    <w:rsid w:val="009C41CF"/>
    <w:rsid w:val="009C4746"/>
    <w:rsid w:val="009C50F7"/>
    <w:rsid w:val="009C5C76"/>
    <w:rsid w:val="009C5EF4"/>
    <w:rsid w:val="009C6750"/>
    <w:rsid w:val="009C7236"/>
    <w:rsid w:val="009C7AE2"/>
    <w:rsid w:val="009C7C78"/>
    <w:rsid w:val="009C7E2E"/>
    <w:rsid w:val="009D065F"/>
    <w:rsid w:val="009D1083"/>
    <w:rsid w:val="009D1AAA"/>
    <w:rsid w:val="009D242E"/>
    <w:rsid w:val="009D2A81"/>
    <w:rsid w:val="009D30F0"/>
    <w:rsid w:val="009D37D2"/>
    <w:rsid w:val="009D4423"/>
    <w:rsid w:val="009D483C"/>
    <w:rsid w:val="009D4D51"/>
    <w:rsid w:val="009D5645"/>
    <w:rsid w:val="009D5942"/>
    <w:rsid w:val="009D5A16"/>
    <w:rsid w:val="009D62B8"/>
    <w:rsid w:val="009D6C5A"/>
    <w:rsid w:val="009E0018"/>
    <w:rsid w:val="009E08D5"/>
    <w:rsid w:val="009E110B"/>
    <w:rsid w:val="009E1E59"/>
    <w:rsid w:val="009E235C"/>
    <w:rsid w:val="009E2B10"/>
    <w:rsid w:val="009E3065"/>
    <w:rsid w:val="009E39C8"/>
    <w:rsid w:val="009E3E46"/>
    <w:rsid w:val="009E3F33"/>
    <w:rsid w:val="009E41BD"/>
    <w:rsid w:val="009E43FB"/>
    <w:rsid w:val="009E5381"/>
    <w:rsid w:val="009E5466"/>
    <w:rsid w:val="009E56DF"/>
    <w:rsid w:val="009E57CB"/>
    <w:rsid w:val="009E5830"/>
    <w:rsid w:val="009E587C"/>
    <w:rsid w:val="009E58AA"/>
    <w:rsid w:val="009E6995"/>
    <w:rsid w:val="009E6D6B"/>
    <w:rsid w:val="009E75B7"/>
    <w:rsid w:val="009F16EC"/>
    <w:rsid w:val="009F1E5A"/>
    <w:rsid w:val="009F1EE9"/>
    <w:rsid w:val="009F1F77"/>
    <w:rsid w:val="009F2430"/>
    <w:rsid w:val="009F25BA"/>
    <w:rsid w:val="009F2943"/>
    <w:rsid w:val="009F3152"/>
    <w:rsid w:val="009F398E"/>
    <w:rsid w:val="009F4430"/>
    <w:rsid w:val="009F46E8"/>
    <w:rsid w:val="009F4A69"/>
    <w:rsid w:val="009F4D9E"/>
    <w:rsid w:val="009F4DEE"/>
    <w:rsid w:val="009F4EE8"/>
    <w:rsid w:val="009F503B"/>
    <w:rsid w:val="009F5230"/>
    <w:rsid w:val="009F5822"/>
    <w:rsid w:val="009F6A40"/>
    <w:rsid w:val="009F70B4"/>
    <w:rsid w:val="009F739B"/>
    <w:rsid w:val="00A00323"/>
    <w:rsid w:val="00A0038E"/>
    <w:rsid w:val="00A003AF"/>
    <w:rsid w:val="00A01310"/>
    <w:rsid w:val="00A0151B"/>
    <w:rsid w:val="00A0218F"/>
    <w:rsid w:val="00A0267A"/>
    <w:rsid w:val="00A02B0E"/>
    <w:rsid w:val="00A02EEC"/>
    <w:rsid w:val="00A0302F"/>
    <w:rsid w:val="00A031DA"/>
    <w:rsid w:val="00A032B0"/>
    <w:rsid w:val="00A03752"/>
    <w:rsid w:val="00A044DB"/>
    <w:rsid w:val="00A04680"/>
    <w:rsid w:val="00A04BE2"/>
    <w:rsid w:val="00A04C0B"/>
    <w:rsid w:val="00A052E1"/>
    <w:rsid w:val="00A06070"/>
    <w:rsid w:val="00A061D5"/>
    <w:rsid w:val="00A063AF"/>
    <w:rsid w:val="00A06A41"/>
    <w:rsid w:val="00A07067"/>
    <w:rsid w:val="00A078F7"/>
    <w:rsid w:val="00A07CBA"/>
    <w:rsid w:val="00A106F2"/>
    <w:rsid w:val="00A11124"/>
    <w:rsid w:val="00A11BD4"/>
    <w:rsid w:val="00A125A3"/>
    <w:rsid w:val="00A127B9"/>
    <w:rsid w:val="00A12EE5"/>
    <w:rsid w:val="00A12F2E"/>
    <w:rsid w:val="00A12FDF"/>
    <w:rsid w:val="00A12FF6"/>
    <w:rsid w:val="00A13A15"/>
    <w:rsid w:val="00A13AFE"/>
    <w:rsid w:val="00A14950"/>
    <w:rsid w:val="00A14AA3"/>
    <w:rsid w:val="00A14F31"/>
    <w:rsid w:val="00A150A8"/>
    <w:rsid w:val="00A15461"/>
    <w:rsid w:val="00A15EDD"/>
    <w:rsid w:val="00A16088"/>
    <w:rsid w:val="00A17235"/>
    <w:rsid w:val="00A17610"/>
    <w:rsid w:val="00A17D8A"/>
    <w:rsid w:val="00A20199"/>
    <w:rsid w:val="00A2021C"/>
    <w:rsid w:val="00A20EE6"/>
    <w:rsid w:val="00A231A0"/>
    <w:rsid w:val="00A23896"/>
    <w:rsid w:val="00A23C53"/>
    <w:rsid w:val="00A24E89"/>
    <w:rsid w:val="00A252F5"/>
    <w:rsid w:val="00A253C3"/>
    <w:rsid w:val="00A27157"/>
    <w:rsid w:val="00A30401"/>
    <w:rsid w:val="00A3101A"/>
    <w:rsid w:val="00A316C0"/>
    <w:rsid w:val="00A319BC"/>
    <w:rsid w:val="00A3239A"/>
    <w:rsid w:val="00A32738"/>
    <w:rsid w:val="00A32ED0"/>
    <w:rsid w:val="00A32EDA"/>
    <w:rsid w:val="00A33039"/>
    <w:rsid w:val="00A3306E"/>
    <w:rsid w:val="00A33A6B"/>
    <w:rsid w:val="00A33E3E"/>
    <w:rsid w:val="00A3571F"/>
    <w:rsid w:val="00A35A10"/>
    <w:rsid w:val="00A35C04"/>
    <w:rsid w:val="00A36373"/>
    <w:rsid w:val="00A363ED"/>
    <w:rsid w:val="00A36516"/>
    <w:rsid w:val="00A3682B"/>
    <w:rsid w:val="00A3693E"/>
    <w:rsid w:val="00A372A6"/>
    <w:rsid w:val="00A3768C"/>
    <w:rsid w:val="00A37A2E"/>
    <w:rsid w:val="00A40CB3"/>
    <w:rsid w:val="00A41797"/>
    <w:rsid w:val="00A42603"/>
    <w:rsid w:val="00A42775"/>
    <w:rsid w:val="00A42AEF"/>
    <w:rsid w:val="00A42C0C"/>
    <w:rsid w:val="00A43380"/>
    <w:rsid w:val="00A44491"/>
    <w:rsid w:val="00A4471D"/>
    <w:rsid w:val="00A4583B"/>
    <w:rsid w:val="00A45F1A"/>
    <w:rsid w:val="00A45FCE"/>
    <w:rsid w:val="00A46048"/>
    <w:rsid w:val="00A4654E"/>
    <w:rsid w:val="00A465DB"/>
    <w:rsid w:val="00A467F0"/>
    <w:rsid w:val="00A4681A"/>
    <w:rsid w:val="00A46BBA"/>
    <w:rsid w:val="00A50131"/>
    <w:rsid w:val="00A50255"/>
    <w:rsid w:val="00A50F1A"/>
    <w:rsid w:val="00A50FCE"/>
    <w:rsid w:val="00A51BA2"/>
    <w:rsid w:val="00A52349"/>
    <w:rsid w:val="00A52F46"/>
    <w:rsid w:val="00A548A2"/>
    <w:rsid w:val="00A562E9"/>
    <w:rsid w:val="00A56903"/>
    <w:rsid w:val="00A56A7E"/>
    <w:rsid w:val="00A57523"/>
    <w:rsid w:val="00A57602"/>
    <w:rsid w:val="00A60567"/>
    <w:rsid w:val="00A61B81"/>
    <w:rsid w:val="00A623C7"/>
    <w:rsid w:val="00A624FE"/>
    <w:rsid w:val="00A638B7"/>
    <w:rsid w:val="00A63C8B"/>
    <w:rsid w:val="00A64226"/>
    <w:rsid w:val="00A646DB"/>
    <w:rsid w:val="00A64D00"/>
    <w:rsid w:val="00A64E2B"/>
    <w:rsid w:val="00A64EDB"/>
    <w:rsid w:val="00A64EE8"/>
    <w:rsid w:val="00A6558D"/>
    <w:rsid w:val="00A65636"/>
    <w:rsid w:val="00A65638"/>
    <w:rsid w:val="00A65863"/>
    <w:rsid w:val="00A65F29"/>
    <w:rsid w:val="00A667D8"/>
    <w:rsid w:val="00A667F5"/>
    <w:rsid w:val="00A66AF1"/>
    <w:rsid w:val="00A66CA1"/>
    <w:rsid w:val="00A67356"/>
    <w:rsid w:val="00A674F2"/>
    <w:rsid w:val="00A67F60"/>
    <w:rsid w:val="00A706C2"/>
    <w:rsid w:val="00A7071F"/>
    <w:rsid w:val="00A71933"/>
    <w:rsid w:val="00A737E8"/>
    <w:rsid w:val="00A73DD5"/>
    <w:rsid w:val="00A760C5"/>
    <w:rsid w:val="00A760E9"/>
    <w:rsid w:val="00A763EF"/>
    <w:rsid w:val="00A77B6B"/>
    <w:rsid w:val="00A8041A"/>
    <w:rsid w:val="00A80866"/>
    <w:rsid w:val="00A813C1"/>
    <w:rsid w:val="00A814C4"/>
    <w:rsid w:val="00A8158A"/>
    <w:rsid w:val="00A81877"/>
    <w:rsid w:val="00A81F65"/>
    <w:rsid w:val="00A82342"/>
    <w:rsid w:val="00A830B8"/>
    <w:rsid w:val="00A8328D"/>
    <w:rsid w:val="00A840F4"/>
    <w:rsid w:val="00A84C15"/>
    <w:rsid w:val="00A84DF1"/>
    <w:rsid w:val="00A84EFC"/>
    <w:rsid w:val="00A84F0E"/>
    <w:rsid w:val="00A859AD"/>
    <w:rsid w:val="00A85A7E"/>
    <w:rsid w:val="00A85E3F"/>
    <w:rsid w:val="00A8604F"/>
    <w:rsid w:val="00A86BCB"/>
    <w:rsid w:val="00A87681"/>
    <w:rsid w:val="00A8786D"/>
    <w:rsid w:val="00A911C2"/>
    <w:rsid w:val="00A918C1"/>
    <w:rsid w:val="00A925A3"/>
    <w:rsid w:val="00A9297F"/>
    <w:rsid w:val="00A95453"/>
    <w:rsid w:val="00A95533"/>
    <w:rsid w:val="00A960A2"/>
    <w:rsid w:val="00A96655"/>
    <w:rsid w:val="00A966E7"/>
    <w:rsid w:val="00A96B1C"/>
    <w:rsid w:val="00A9722D"/>
    <w:rsid w:val="00AA0AA9"/>
    <w:rsid w:val="00AA0ECC"/>
    <w:rsid w:val="00AA1B9E"/>
    <w:rsid w:val="00AA2244"/>
    <w:rsid w:val="00AA2256"/>
    <w:rsid w:val="00AA2488"/>
    <w:rsid w:val="00AA26BA"/>
    <w:rsid w:val="00AA2781"/>
    <w:rsid w:val="00AA2E1D"/>
    <w:rsid w:val="00AA30BC"/>
    <w:rsid w:val="00AA459C"/>
    <w:rsid w:val="00AA46A6"/>
    <w:rsid w:val="00AA4C68"/>
    <w:rsid w:val="00AA54DB"/>
    <w:rsid w:val="00AA5B7C"/>
    <w:rsid w:val="00AA64ED"/>
    <w:rsid w:val="00AA659F"/>
    <w:rsid w:val="00AA6708"/>
    <w:rsid w:val="00AA6C39"/>
    <w:rsid w:val="00AA704C"/>
    <w:rsid w:val="00AA7637"/>
    <w:rsid w:val="00AA78B7"/>
    <w:rsid w:val="00AA7F8A"/>
    <w:rsid w:val="00AB09BB"/>
    <w:rsid w:val="00AB0A9E"/>
    <w:rsid w:val="00AB0FBD"/>
    <w:rsid w:val="00AB1B18"/>
    <w:rsid w:val="00AB23DB"/>
    <w:rsid w:val="00AB2D8B"/>
    <w:rsid w:val="00AB36A8"/>
    <w:rsid w:val="00AB36EB"/>
    <w:rsid w:val="00AB3AD2"/>
    <w:rsid w:val="00AB3E29"/>
    <w:rsid w:val="00AB43EF"/>
    <w:rsid w:val="00AB44A1"/>
    <w:rsid w:val="00AB4966"/>
    <w:rsid w:val="00AB50AE"/>
    <w:rsid w:val="00AB520E"/>
    <w:rsid w:val="00AB5556"/>
    <w:rsid w:val="00AB5894"/>
    <w:rsid w:val="00AB5E32"/>
    <w:rsid w:val="00AB6249"/>
    <w:rsid w:val="00AB640B"/>
    <w:rsid w:val="00AB6E16"/>
    <w:rsid w:val="00AB7882"/>
    <w:rsid w:val="00AB7F41"/>
    <w:rsid w:val="00AC09F2"/>
    <w:rsid w:val="00AC0F31"/>
    <w:rsid w:val="00AC11CD"/>
    <w:rsid w:val="00AC13A7"/>
    <w:rsid w:val="00AC1CD4"/>
    <w:rsid w:val="00AC27EA"/>
    <w:rsid w:val="00AC2EDE"/>
    <w:rsid w:val="00AC2F99"/>
    <w:rsid w:val="00AC326A"/>
    <w:rsid w:val="00AC34D8"/>
    <w:rsid w:val="00AC4644"/>
    <w:rsid w:val="00AC524C"/>
    <w:rsid w:val="00AC5360"/>
    <w:rsid w:val="00AC5516"/>
    <w:rsid w:val="00AC5812"/>
    <w:rsid w:val="00AC59A3"/>
    <w:rsid w:val="00AC71B1"/>
    <w:rsid w:val="00AC7AF1"/>
    <w:rsid w:val="00AD00B8"/>
    <w:rsid w:val="00AD01EA"/>
    <w:rsid w:val="00AD0EF1"/>
    <w:rsid w:val="00AD0FF6"/>
    <w:rsid w:val="00AD2035"/>
    <w:rsid w:val="00AD2336"/>
    <w:rsid w:val="00AD24FD"/>
    <w:rsid w:val="00AD276A"/>
    <w:rsid w:val="00AD2AE3"/>
    <w:rsid w:val="00AD3EBE"/>
    <w:rsid w:val="00AD4478"/>
    <w:rsid w:val="00AD4669"/>
    <w:rsid w:val="00AD4DE0"/>
    <w:rsid w:val="00AD57E0"/>
    <w:rsid w:val="00AD76DD"/>
    <w:rsid w:val="00AD779C"/>
    <w:rsid w:val="00AE0212"/>
    <w:rsid w:val="00AE12D8"/>
    <w:rsid w:val="00AE13A2"/>
    <w:rsid w:val="00AE146C"/>
    <w:rsid w:val="00AE16D7"/>
    <w:rsid w:val="00AE1953"/>
    <w:rsid w:val="00AE1E82"/>
    <w:rsid w:val="00AE2D31"/>
    <w:rsid w:val="00AE31EE"/>
    <w:rsid w:val="00AE3EBA"/>
    <w:rsid w:val="00AE3F26"/>
    <w:rsid w:val="00AE4062"/>
    <w:rsid w:val="00AE4326"/>
    <w:rsid w:val="00AE4A28"/>
    <w:rsid w:val="00AE4E9D"/>
    <w:rsid w:val="00AE4FD0"/>
    <w:rsid w:val="00AE5132"/>
    <w:rsid w:val="00AE538E"/>
    <w:rsid w:val="00AE539C"/>
    <w:rsid w:val="00AE55C5"/>
    <w:rsid w:val="00AE5D19"/>
    <w:rsid w:val="00AE722B"/>
    <w:rsid w:val="00AE74EA"/>
    <w:rsid w:val="00AE7B40"/>
    <w:rsid w:val="00AE7F33"/>
    <w:rsid w:val="00AF0418"/>
    <w:rsid w:val="00AF06C5"/>
    <w:rsid w:val="00AF0DB1"/>
    <w:rsid w:val="00AF0F0A"/>
    <w:rsid w:val="00AF157E"/>
    <w:rsid w:val="00AF16F3"/>
    <w:rsid w:val="00AF194A"/>
    <w:rsid w:val="00AF196F"/>
    <w:rsid w:val="00AF1FFC"/>
    <w:rsid w:val="00AF2B74"/>
    <w:rsid w:val="00AF2D9A"/>
    <w:rsid w:val="00AF2F8F"/>
    <w:rsid w:val="00AF3658"/>
    <w:rsid w:val="00AF409E"/>
    <w:rsid w:val="00AF464C"/>
    <w:rsid w:val="00AF4931"/>
    <w:rsid w:val="00AF4F97"/>
    <w:rsid w:val="00AF58AE"/>
    <w:rsid w:val="00AF5ED6"/>
    <w:rsid w:val="00AF5F03"/>
    <w:rsid w:val="00AF6BDC"/>
    <w:rsid w:val="00AF6F55"/>
    <w:rsid w:val="00AF6F79"/>
    <w:rsid w:val="00AF74AD"/>
    <w:rsid w:val="00AF760D"/>
    <w:rsid w:val="00AF780B"/>
    <w:rsid w:val="00AF7898"/>
    <w:rsid w:val="00AF7CA9"/>
    <w:rsid w:val="00B001FC"/>
    <w:rsid w:val="00B00255"/>
    <w:rsid w:val="00B01AFE"/>
    <w:rsid w:val="00B01C57"/>
    <w:rsid w:val="00B02944"/>
    <w:rsid w:val="00B0295E"/>
    <w:rsid w:val="00B036CB"/>
    <w:rsid w:val="00B03880"/>
    <w:rsid w:val="00B03CA6"/>
    <w:rsid w:val="00B04129"/>
    <w:rsid w:val="00B04816"/>
    <w:rsid w:val="00B04D02"/>
    <w:rsid w:val="00B054C7"/>
    <w:rsid w:val="00B06A3E"/>
    <w:rsid w:val="00B0714F"/>
    <w:rsid w:val="00B1238D"/>
    <w:rsid w:val="00B12CE3"/>
    <w:rsid w:val="00B12DEB"/>
    <w:rsid w:val="00B12F6B"/>
    <w:rsid w:val="00B1312A"/>
    <w:rsid w:val="00B136C4"/>
    <w:rsid w:val="00B13783"/>
    <w:rsid w:val="00B1383F"/>
    <w:rsid w:val="00B13B01"/>
    <w:rsid w:val="00B13DCE"/>
    <w:rsid w:val="00B14BB6"/>
    <w:rsid w:val="00B14C43"/>
    <w:rsid w:val="00B15CF8"/>
    <w:rsid w:val="00B15FCC"/>
    <w:rsid w:val="00B16688"/>
    <w:rsid w:val="00B1681A"/>
    <w:rsid w:val="00B16A92"/>
    <w:rsid w:val="00B179CB"/>
    <w:rsid w:val="00B17ADF"/>
    <w:rsid w:val="00B17E7A"/>
    <w:rsid w:val="00B2070C"/>
    <w:rsid w:val="00B2086E"/>
    <w:rsid w:val="00B20C0B"/>
    <w:rsid w:val="00B2119B"/>
    <w:rsid w:val="00B2177B"/>
    <w:rsid w:val="00B22196"/>
    <w:rsid w:val="00B2226F"/>
    <w:rsid w:val="00B22978"/>
    <w:rsid w:val="00B23443"/>
    <w:rsid w:val="00B23FDE"/>
    <w:rsid w:val="00B24518"/>
    <w:rsid w:val="00B25342"/>
    <w:rsid w:val="00B2559C"/>
    <w:rsid w:val="00B25844"/>
    <w:rsid w:val="00B25FB1"/>
    <w:rsid w:val="00B26584"/>
    <w:rsid w:val="00B26B13"/>
    <w:rsid w:val="00B26BAF"/>
    <w:rsid w:val="00B26FC6"/>
    <w:rsid w:val="00B271AC"/>
    <w:rsid w:val="00B30102"/>
    <w:rsid w:val="00B316B9"/>
    <w:rsid w:val="00B31CD9"/>
    <w:rsid w:val="00B330E1"/>
    <w:rsid w:val="00B3358C"/>
    <w:rsid w:val="00B335F5"/>
    <w:rsid w:val="00B33793"/>
    <w:rsid w:val="00B347D9"/>
    <w:rsid w:val="00B3486A"/>
    <w:rsid w:val="00B34888"/>
    <w:rsid w:val="00B3502A"/>
    <w:rsid w:val="00B353CB"/>
    <w:rsid w:val="00B353F5"/>
    <w:rsid w:val="00B35782"/>
    <w:rsid w:val="00B35A7D"/>
    <w:rsid w:val="00B35B31"/>
    <w:rsid w:val="00B35BFB"/>
    <w:rsid w:val="00B35DBE"/>
    <w:rsid w:val="00B363EE"/>
    <w:rsid w:val="00B36426"/>
    <w:rsid w:val="00B36B3E"/>
    <w:rsid w:val="00B37193"/>
    <w:rsid w:val="00B37EDD"/>
    <w:rsid w:val="00B37EE6"/>
    <w:rsid w:val="00B40674"/>
    <w:rsid w:val="00B40B36"/>
    <w:rsid w:val="00B42431"/>
    <w:rsid w:val="00B42A7A"/>
    <w:rsid w:val="00B433AA"/>
    <w:rsid w:val="00B43679"/>
    <w:rsid w:val="00B4455A"/>
    <w:rsid w:val="00B445AA"/>
    <w:rsid w:val="00B44926"/>
    <w:rsid w:val="00B44C64"/>
    <w:rsid w:val="00B451FC"/>
    <w:rsid w:val="00B4590A"/>
    <w:rsid w:val="00B45CF6"/>
    <w:rsid w:val="00B465FD"/>
    <w:rsid w:val="00B469FA"/>
    <w:rsid w:val="00B47B5B"/>
    <w:rsid w:val="00B51373"/>
    <w:rsid w:val="00B51D4B"/>
    <w:rsid w:val="00B51EF7"/>
    <w:rsid w:val="00B51FF2"/>
    <w:rsid w:val="00B52B36"/>
    <w:rsid w:val="00B5379D"/>
    <w:rsid w:val="00B53AF6"/>
    <w:rsid w:val="00B53B75"/>
    <w:rsid w:val="00B549C0"/>
    <w:rsid w:val="00B54A13"/>
    <w:rsid w:val="00B54A84"/>
    <w:rsid w:val="00B550CA"/>
    <w:rsid w:val="00B55F50"/>
    <w:rsid w:val="00B56948"/>
    <w:rsid w:val="00B56BE1"/>
    <w:rsid w:val="00B57888"/>
    <w:rsid w:val="00B6015C"/>
    <w:rsid w:val="00B60284"/>
    <w:rsid w:val="00B60ACC"/>
    <w:rsid w:val="00B60B7B"/>
    <w:rsid w:val="00B60C87"/>
    <w:rsid w:val="00B60E20"/>
    <w:rsid w:val="00B6118D"/>
    <w:rsid w:val="00B61227"/>
    <w:rsid w:val="00B626BE"/>
    <w:rsid w:val="00B626D5"/>
    <w:rsid w:val="00B62B26"/>
    <w:rsid w:val="00B62D48"/>
    <w:rsid w:val="00B632B0"/>
    <w:rsid w:val="00B63461"/>
    <w:rsid w:val="00B63E24"/>
    <w:rsid w:val="00B64976"/>
    <w:rsid w:val="00B64AF1"/>
    <w:rsid w:val="00B66A56"/>
    <w:rsid w:val="00B66C42"/>
    <w:rsid w:val="00B674F1"/>
    <w:rsid w:val="00B67E94"/>
    <w:rsid w:val="00B67F3E"/>
    <w:rsid w:val="00B70605"/>
    <w:rsid w:val="00B7070B"/>
    <w:rsid w:val="00B70810"/>
    <w:rsid w:val="00B70B43"/>
    <w:rsid w:val="00B70D16"/>
    <w:rsid w:val="00B712E3"/>
    <w:rsid w:val="00B714BF"/>
    <w:rsid w:val="00B72C87"/>
    <w:rsid w:val="00B73032"/>
    <w:rsid w:val="00B735D5"/>
    <w:rsid w:val="00B73632"/>
    <w:rsid w:val="00B7365D"/>
    <w:rsid w:val="00B737B5"/>
    <w:rsid w:val="00B73882"/>
    <w:rsid w:val="00B7483D"/>
    <w:rsid w:val="00B755EB"/>
    <w:rsid w:val="00B76612"/>
    <w:rsid w:val="00B76D0F"/>
    <w:rsid w:val="00B76E7B"/>
    <w:rsid w:val="00B774BD"/>
    <w:rsid w:val="00B77673"/>
    <w:rsid w:val="00B77710"/>
    <w:rsid w:val="00B8044C"/>
    <w:rsid w:val="00B8048F"/>
    <w:rsid w:val="00B804C7"/>
    <w:rsid w:val="00B817BA"/>
    <w:rsid w:val="00B81E4A"/>
    <w:rsid w:val="00B8226C"/>
    <w:rsid w:val="00B82679"/>
    <w:rsid w:val="00B828B5"/>
    <w:rsid w:val="00B828CC"/>
    <w:rsid w:val="00B82F0F"/>
    <w:rsid w:val="00B84825"/>
    <w:rsid w:val="00B84A0B"/>
    <w:rsid w:val="00B85761"/>
    <w:rsid w:val="00B85D3C"/>
    <w:rsid w:val="00B85F03"/>
    <w:rsid w:val="00B8629A"/>
    <w:rsid w:val="00B864BF"/>
    <w:rsid w:val="00B872A1"/>
    <w:rsid w:val="00B8760A"/>
    <w:rsid w:val="00B8770E"/>
    <w:rsid w:val="00B877ED"/>
    <w:rsid w:val="00B9079E"/>
    <w:rsid w:val="00B90E7A"/>
    <w:rsid w:val="00B910FA"/>
    <w:rsid w:val="00B91558"/>
    <w:rsid w:val="00B91A39"/>
    <w:rsid w:val="00B91D65"/>
    <w:rsid w:val="00B9221E"/>
    <w:rsid w:val="00B9238C"/>
    <w:rsid w:val="00B928A3"/>
    <w:rsid w:val="00B92AD7"/>
    <w:rsid w:val="00B930D6"/>
    <w:rsid w:val="00B942D7"/>
    <w:rsid w:val="00B94D4F"/>
    <w:rsid w:val="00B95007"/>
    <w:rsid w:val="00B959D4"/>
    <w:rsid w:val="00B95C5C"/>
    <w:rsid w:val="00B95EC6"/>
    <w:rsid w:val="00B96ACE"/>
    <w:rsid w:val="00B96E5F"/>
    <w:rsid w:val="00BA0774"/>
    <w:rsid w:val="00BA0911"/>
    <w:rsid w:val="00BA0B9D"/>
    <w:rsid w:val="00BA134A"/>
    <w:rsid w:val="00BA16BD"/>
    <w:rsid w:val="00BA173A"/>
    <w:rsid w:val="00BA19F4"/>
    <w:rsid w:val="00BA1C03"/>
    <w:rsid w:val="00BA1C9A"/>
    <w:rsid w:val="00BA1ECB"/>
    <w:rsid w:val="00BA2C89"/>
    <w:rsid w:val="00BA352B"/>
    <w:rsid w:val="00BA3681"/>
    <w:rsid w:val="00BA3683"/>
    <w:rsid w:val="00BA3BD9"/>
    <w:rsid w:val="00BA3F6A"/>
    <w:rsid w:val="00BA4579"/>
    <w:rsid w:val="00BA4AC2"/>
    <w:rsid w:val="00BA4CFA"/>
    <w:rsid w:val="00BA52A6"/>
    <w:rsid w:val="00BA6248"/>
    <w:rsid w:val="00BA63DA"/>
    <w:rsid w:val="00BA65AE"/>
    <w:rsid w:val="00BA6A5A"/>
    <w:rsid w:val="00BA6F19"/>
    <w:rsid w:val="00BA76B7"/>
    <w:rsid w:val="00BA7B17"/>
    <w:rsid w:val="00BA7C76"/>
    <w:rsid w:val="00BB0494"/>
    <w:rsid w:val="00BB0FAF"/>
    <w:rsid w:val="00BB20CD"/>
    <w:rsid w:val="00BB27E4"/>
    <w:rsid w:val="00BB2841"/>
    <w:rsid w:val="00BB2845"/>
    <w:rsid w:val="00BB3499"/>
    <w:rsid w:val="00BB4133"/>
    <w:rsid w:val="00BB58E2"/>
    <w:rsid w:val="00BB6AC9"/>
    <w:rsid w:val="00BB728B"/>
    <w:rsid w:val="00BB73AD"/>
    <w:rsid w:val="00BB740E"/>
    <w:rsid w:val="00BB78E0"/>
    <w:rsid w:val="00BC0154"/>
    <w:rsid w:val="00BC04B7"/>
    <w:rsid w:val="00BC0C04"/>
    <w:rsid w:val="00BC1B73"/>
    <w:rsid w:val="00BC1C36"/>
    <w:rsid w:val="00BC1FC1"/>
    <w:rsid w:val="00BC205D"/>
    <w:rsid w:val="00BC4557"/>
    <w:rsid w:val="00BC45DD"/>
    <w:rsid w:val="00BC6356"/>
    <w:rsid w:val="00BC64BE"/>
    <w:rsid w:val="00BC7608"/>
    <w:rsid w:val="00BD0337"/>
    <w:rsid w:val="00BD0620"/>
    <w:rsid w:val="00BD09D2"/>
    <w:rsid w:val="00BD0DDD"/>
    <w:rsid w:val="00BD10E9"/>
    <w:rsid w:val="00BD2342"/>
    <w:rsid w:val="00BD3110"/>
    <w:rsid w:val="00BD3CE3"/>
    <w:rsid w:val="00BD3E55"/>
    <w:rsid w:val="00BD40BB"/>
    <w:rsid w:val="00BD59AC"/>
    <w:rsid w:val="00BD5E90"/>
    <w:rsid w:val="00BD6093"/>
    <w:rsid w:val="00BD65C1"/>
    <w:rsid w:val="00BD6FFE"/>
    <w:rsid w:val="00BD71AE"/>
    <w:rsid w:val="00BD7C22"/>
    <w:rsid w:val="00BD7F65"/>
    <w:rsid w:val="00BE0B05"/>
    <w:rsid w:val="00BE0F07"/>
    <w:rsid w:val="00BE1221"/>
    <w:rsid w:val="00BE150F"/>
    <w:rsid w:val="00BE1517"/>
    <w:rsid w:val="00BE1E3B"/>
    <w:rsid w:val="00BE1F65"/>
    <w:rsid w:val="00BE2331"/>
    <w:rsid w:val="00BE2988"/>
    <w:rsid w:val="00BE3F5E"/>
    <w:rsid w:val="00BE432E"/>
    <w:rsid w:val="00BE47ED"/>
    <w:rsid w:val="00BE4998"/>
    <w:rsid w:val="00BE5329"/>
    <w:rsid w:val="00BE552F"/>
    <w:rsid w:val="00BE5870"/>
    <w:rsid w:val="00BE6408"/>
    <w:rsid w:val="00BE6C97"/>
    <w:rsid w:val="00BE764B"/>
    <w:rsid w:val="00BE7797"/>
    <w:rsid w:val="00BE7E3A"/>
    <w:rsid w:val="00BF06D6"/>
    <w:rsid w:val="00BF0964"/>
    <w:rsid w:val="00BF0A95"/>
    <w:rsid w:val="00BF1A0D"/>
    <w:rsid w:val="00BF1A2E"/>
    <w:rsid w:val="00BF1A58"/>
    <w:rsid w:val="00BF1B5B"/>
    <w:rsid w:val="00BF204A"/>
    <w:rsid w:val="00BF2256"/>
    <w:rsid w:val="00BF2654"/>
    <w:rsid w:val="00BF27A7"/>
    <w:rsid w:val="00BF492D"/>
    <w:rsid w:val="00BF49B8"/>
    <w:rsid w:val="00BF4B76"/>
    <w:rsid w:val="00BF507D"/>
    <w:rsid w:val="00BF56C6"/>
    <w:rsid w:val="00BF5BEF"/>
    <w:rsid w:val="00BF5C36"/>
    <w:rsid w:val="00BF5FF7"/>
    <w:rsid w:val="00BF67FD"/>
    <w:rsid w:val="00BF68A1"/>
    <w:rsid w:val="00BF7522"/>
    <w:rsid w:val="00BF79E1"/>
    <w:rsid w:val="00C01735"/>
    <w:rsid w:val="00C01B50"/>
    <w:rsid w:val="00C01D2E"/>
    <w:rsid w:val="00C01D79"/>
    <w:rsid w:val="00C0226D"/>
    <w:rsid w:val="00C02946"/>
    <w:rsid w:val="00C036CE"/>
    <w:rsid w:val="00C03743"/>
    <w:rsid w:val="00C043C4"/>
    <w:rsid w:val="00C0532A"/>
    <w:rsid w:val="00C06897"/>
    <w:rsid w:val="00C10630"/>
    <w:rsid w:val="00C10DE3"/>
    <w:rsid w:val="00C11302"/>
    <w:rsid w:val="00C1197C"/>
    <w:rsid w:val="00C126B5"/>
    <w:rsid w:val="00C13328"/>
    <w:rsid w:val="00C13E84"/>
    <w:rsid w:val="00C14CFE"/>
    <w:rsid w:val="00C155B2"/>
    <w:rsid w:val="00C15A92"/>
    <w:rsid w:val="00C15CA7"/>
    <w:rsid w:val="00C15F68"/>
    <w:rsid w:val="00C16667"/>
    <w:rsid w:val="00C168B2"/>
    <w:rsid w:val="00C169BA"/>
    <w:rsid w:val="00C176C0"/>
    <w:rsid w:val="00C17800"/>
    <w:rsid w:val="00C178BA"/>
    <w:rsid w:val="00C17913"/>
    <w:rsid w:val="00C2116A"/>
    <w:rsid w:val="00C21BDE"/>
    <w:rsid w:val="00C21DC8"/>
    <w:rsid w:val="00C21EE8"/>
    <w:rsid w:val="00C22C14"/>
    <w:rsid w:val="00C231A9"/>
    <w:rsid w:val="00C24079"/>
    <w:rsid w:val="00C241BF"/>
    <w:rsid w:val="00C24DEC"/>
    <w:rsid w:val="00C25245"/>
    <w:rsid w:val="00C256D3"/>
    <w:rsid w:val="00C257D4"/>
    <w:rsid w:val="00C25E26"/>
    <w:rsid w:val="00C26698"/>
    <w:rsid w:val="00C26C87"/>
    <w:rsid w:val="00C2700E"/>
    <w:rsid w:val="00C27113"/>
    <w:rsid w:val="00C27708"/>
    <w:rsid w:val="00C27989"/>
    <w:rsid w:val="00C27B77"/>
    <w:rsid w:val="00C27B88"/>
    <w:rsid w:val="00C30136"/>
    <w:rsid w:val="00C31C77"/>
    <w:rsid w:val="00C31D64"/>
    <w:rsid w:val="00C31D6F"/>
    <w:rsid w:val="00C32604"/>
    <w:rsid w:val="00C327DE"/>
    <w:rsid w:val="00C32B1A"/>
    <w:rsid w:val="00C32B2B"/>
    <w:rsid w:val="00C32D3A"/>
    <w:rsid w:val="00C3314D"/>
    <w:rsid w:val="00C33BB3"/>
    <w:rsid w:val="00C34646"/>
    <w:rsid w:val="00C353A9"/>
    <w:rsid w:val="00C361AB"/>
    <w:rsid w:val="00C36526"/>
    <w:rsid w:val="00C3665B"/>
    <w:rsid w:val="00C36DC8"/>
    <w:rsid w:val="00C379BD"/>
    <w:rsid w:val="00C37B97"/>
    <w:rsid w:val="00C407EA"/>
    <w:rsid w:val="00C41879"/>
    <w:rsid w:val="00C41C88"/>
    <w:rsid w:val="00C422C8"/>
    <w:rsid w:val="00C4236D"/>
    <w:rsid w:val="00C43877"/>
    <w:rsid w:val="00C441E4"/>
    <w:rsid w:val="00C44B01"/>
    <w:rsid w:val="00C44D31"/>
    <w:rsid w:val="00C44FCF"/>
    <w:rsid w:val="00C458C6"/>
    <w:rsid w:val="00C4591A"/>
    <w:rsid w:val="00C45CF0"/>
    <w:rsid w:val="00C464ED"/>
    <w:rsid w:val="00C46E27"/>
    <w:rsid w:val="00C47CD1"/>
    <w:rsid w:val="00C47FA8"/>
    <w:rsid w:val="00C50CBC"/>
    <w:rsid w:val="00C52CFE"/>
    <w:rsid w:val="00C5323C"/>
    <w:rsid w:val="00C53FC8"/>
    <w:rsid w:val="00C54793"/>
    <w:rsid w:val="00C55665"/>
    <w:rsid w:val="00C55BD1"/>
    <w:rsid w:val="00C561B6"/>
    <w:rsid w:val="00C563A1"/>
    <w:rsid w:val="00C5707E"/>
    <w:rsid w:val="00C57795"/>
    <w:rsid w:val="00C604F3"/>
    <w:rsid w:val="00C60D95"/>
    <w:rsid w:val="00C60EA7"/>
    <w:rsid w:val="00C61384"/>
    <w:rsid w:val="00C61964"/>
    <w:rsid w:val="00C61B69"/>
    <w:rsid w:val="00C62FFB"/>
    <w:rsid w:val="00C633F3"/>
    <w:rsid w:val="00C6365D"/>
    <w:rsid w:val="00C63A7C"/>
    <w:rsid w:val="00C65224"/>
    <w:rsid w:val="00C65B91"/>
    <w:rsid w:val="00C66C1E"/>
    <w:rsid w:val="00C67271"/>
    <w:rsid w:val="00C67C87"/>
    <w:rsid w:val="00C67DE6"/>
    <w:rsid w:val="00C70081"/>
    <w:rsid w:val="00C701F8"/>
    <w:rsid w:val="00C70638"/>
    <w:rsid w:val="00C70681"/>
    <w:rsid w:val="00C709D5"/>
    <w:rsid w:val="00C7161E"/>
    <w:rsid w:val="00C71D2A"/>
    <w:rsid w:val="00C72915"/>
    <w:rsid w:val="00C72B4D"/>
    <w:rsid w:val="00C72E1D"/>
    <w:rsid w:val="00C73122"/>
    <w:rsid w:val="00C7333F"/>
    <w:rsid w:val="00C7467A"/>
    <w:rsid w:val="00C75C43"/>
    <w:rsid w:val="00C75F9F"/>
    <w:rsid w:val="00C76DC2"/>
    <w:rsid w:val="00C7723C"/>
    <w:rsid w:val="00C77466"/>
    <w:rsid w:val="00C77958"/>
    <w:rsid w:val="00C801C4"/>
    <w:rsid w:val="00C806B5"/>
    <w:rsid w:val="00C80BAD"/>
    <w:rsid w:val="00C80CA2"/>
    <w:rsid w:val="00C80E64"/>
    <w:rsid w:val="00C819A6"/>
    <w:rsid w:val="00C81DBA"/>
    <w:rsid w:val="00C82733"/>
    <w:rsid w:val="00C82B3C"/>
    <w:rsid w:val="00C830C5"/>
    <w:rsid w:val="00C8352A"/>
    <w:rsid w:val="00C83CB1"/>
    <w:rsid w:val="00C84593"/>
    <w:rsid w:val="00C858DA"/>
    <w:rsid w:val="00C85C54"/>
    <w:rsid w:val="00C85C71"/>
    <w:rsid w:val="00C85DD7"/>
    <w:rsid w:val="00C85FEE"/>
    <w:rsid w:val="00C8639F"/>
    <w:rsid w:val="00C86491"/>
    <w:rsid w:val="00C868F8"/>
    <w:rsid w:val="00C86E3A"/>
    <w:rsid w:val="00C877FF"/>
    <w:rsid w:val="00C904E4"/>
    <w:rsid w:val="00C90CDA"/>
    <w:rsid w:val="00C9110D"/>
    <w:rsid w:val="00C91181"/>
    <w:rsid w:val="00C91B3E"/>
    <w:rsid w:val="00C91DE3"/>
    <w:rsid w:val="00C91E66"/>
    <w:rsid w:val="00C929D4"/>
    <w:rsid w:val="00C92FA7"/>
    <w:rsid w:val="00C93467"/>
    <w:rsid w:val="00C934B6"/>
    <w:rsid w:val="00C93CB8"/>
    <w:rsid w:val="00C94C26"/>
    <w:rsid w:val="00C96365"/>
    <w:rsid w:val="00C96C58"/>
    <w:rsid w:val="00C971E4"/>
    <w:rsid w:val="00C9748F"/>
    <w:rsid w:val="00C97B7E"/>
    <w:rsid w:val="00CA0807"/>
    <w:rsid w:val="00CA0B2B"/>
    <w:rsid w:val="00CA0D07"/>
    <w:rsid w:val="00CA1E40"/>
    <w:rsid w:val="00CA278D"/>
    <w:rsid w:val="00CA296A"/>
    <w:rsid w:val="00CA2A46"/>
    <w:rsid w:val="00CA2CEB"/>
    <w:rsid w:val="00CA363F"/>
    <w:rsid w:val="00CA4AC3"/>
    <w:rsid w:val="00CA4CD9"/>
    <w:rsid w:val="00CA55BC"/>
    <w:rsid w:val="00CA734A"/>
    <w:rsid w:val="00CA786E"/>
    <w:rsid w:val="00CA7FB9"/>
    <w:rsid w:val="00CB073B"/>
    <w:rsid w:val="00CB12DE"/>
    <w:rsid w:val="00CB3A14"/>
    <w:rsid w:val="00CB3DF9"/>
    <w:rsid w:val="00CB3E82"/>
    <w:rsid w:val="00CB40C2"/>
    <w:rsid w:val="00CB4D8B"/>
    <w:rsid w:val="00CB5743"/>
    <w:rsid w:val="00CB6268"/>
    <w:rsid w:val="00CB71C7"/>
    <w:rsid w:val="00CC083B"/>
    <w:rsid w:val="00CC09D3"/>
    <w:rsid w:val="00CC0EA2"/>
    <w:rsid w:val="00CC1327"/>
    <w:rsid w:val="00CC19CB"/>
    <w:rsid w:val="00CC29B6"/>
    <w:rsid w:val="00CC2A69"/>
    <w:rsid w:val="00CC2A9B"/>
    <w:rsid w:val="00CC2BD5"/>
    <w:rsid w:val="00CC362A"/>
    <w:rsid w:val="00CC3713"/>
    <w:rsid w:val="00CC4530"/>
    <w:rsid w:val="00CC48D3"/>
    <w:rsid w:val="00CC4B4B"/>
    <w:rsid w:val="00CC4C57"/>
    <w:rsid w:val="00CC4DB4"/>
    <w:rsid w:val="00CC53B1"/>
    <w:rsid w:val="00CC5B6E"/>
    <w:rsid w:val="00CC68CB"/>
    <w:rsid w:val="00CC70EF"/>
    <w:rsid w:val="00CC7E43"/>
    <w:rsid w:val="00CD0273"/>
    <w:rsid w:val="00CD0A27"/>
    <w:rsid w:val="00CD13C3"/>
    <w:rsid w:val="00CD1B8B"/>
    <w:rsid w:val="00CD1CE5"/>
    <w:rsid w:val="00CD28E3"/>
    <w:rsid w:val="00CD300B"/>
    <w:rsid w:val="00CD32C7"/>
    <w:rsid w:val="00CD3E9D"/>
    <w:rsid w:val="00CD40D9"/>
    <w:rsid w:val="00CD5108"/>
    <w:rsid w:val="00CD5700"/>
    <w:rsid w:val="00CD621E"/>
    <w:rsid w:val="00CD64DA"/>
    <w:rsid w:val="00CD6DEA"/>
    <w:rsid w:val="00CD703D"/>
    <w:rsid w:val="00CD7080"/>
    <w:rsid w:val="00CD7231"/>
    <w:rsid w:val="00CD7937"/>
    <w:rsid w:val="00CD7B28"/>
    <w:rsid w:val="00CD7E6C"/>
    <w:rsid w:val="00CE00A9"/>
    <w:rsid w:val="00CE0161"/>
    <w:rsid w:val="00CE038D"/>
    <w:rsid w:val="00CE0C26"/>
    <w:rsid w:val="00CE0C86"/>
    <w:rsid w:val="00CE0CBD"/>
    <w:rsid w:val="00CE0CF8"/>
    <w:rsid w:val="00CE0D84"/>
    <w:rsid w:val="00CE16D9"/>
    <w:rsid w:val="00CE18B7"/>
    <w:rsid w:val="00CE1BF3"/>
    <w:rsid w:val="00CE20F1"/>
    <w:rsid w:val="00CE233B"/>
    <w:rsid w:val="00CE30AA"/>
    <w:rsid w:val="00CE33FD"/>
    <w:rsid w:val="00CE34BB"/>
    <w:rsid w:val="00CE3725"/>
    <w:rsid w:val="00CE3B8A"/>
    <w:rsid w:val="00CE3F6F"/>
    <w:rsid w:val="00CE447B"/>
    <w:rsid w:val="00CE46AD"/>
    <w:rsid w:val="00CE593C"/>
    <w:rsid w:val="00CE610B"/>
    <w:rsid w:val="00CE68C4"/>
    <w:rsid w:val="00CE69E3"/>
    <w:rsid w:val="00CE6A88"/>
    <w:rsid w:val="00CE6BA5"/>
    <w:rsid w:val="00CE6CFD"/>
    <w:rsid w:val="00CE72EB"/>
    <w:rsid w:val="00CE773C"/>
    <w:rsid w:val="00CE7918"/>
    <w:rsid w:val="00CE7D63"/>
    <w:rsid w:val="00CF134D"/>
    <w:rsid w:val="00CF16D6"/>
    <w:rsid w:val="00CF201A"/>
    <w:rsid w:val="00CF2BD8"/>
    <w:rsid w:val="00CF33ED"/>
    <w:rsid w:val="00CF3802"/>
    <w:rsid w:val="00CF3A9D"/>
    <w:rsid w:val="00CF47EE"/>
    <w:rsid w:val="00CF4C49"/>
    <w:rsid w:val="00CF4E54"/>
    <w:rsid w:val="00CF5B91"/>
    <w:rsid w:val="00CF634A"/>
    <w:rsid w:val="00CF634D"/>
    <w:rsid w:val="00CF6739"/>
    <w:rsid w:val="00CF6993"/>
    <w:rsid w:val="00D0056B"/>
    <w:rsid w:val="00D01564"/>
    <w:rsid w:val="00D02636"/>
    <w:rsid w:val="00D02D7C"/>
    <w:rsid w:val="00D030B8"/>
    <w:rsid w:val="00D03911"/>
    <w:rsid w:val="00D03962"/>
    <w:rsid w:val="00D04081"/>
    <w:rsid w:val="00D045B8"/>
    <w:rsid w:val="00D04F89"/>
    <w:rsid w:val="00D06152"/>
    <w:rsid w:val="00D06984"/>
    <w:rsid w:val="00D07090"/>
    <w:rsid w:val="00D1017F"/>
    <w:rsid w:val="00D101BA"/>
    <w:rsid w:val="00D1083F"/>
    <w:rsid w:val="00D114B1"/>
    <w:rsid w:val="00D115EE"/>
    <w:rsid w:val="00D11765"/>
    <w:rsid w:val="00D12440"/>
    <w:rsid w:val="00D125BA"/>
    <w:rsid w:val="00D12670"/>
    <w:rsid w:val="00D12725"/>
    <w:rsid w:val="00D1341E"/>
    <w:rsid w:val="00D13771"/>
    <w:rsid w:val="00D13D42"/>
    <w:rsid w:val="00D144AC"/>
    <w:rsid w:val="00D14855"/>
    <w:rsid w:val="00D149A2"/>
    <w:rsid w:val="00D159A3"/>
    <w:rsid w:val="00D15AB7"/>
    <w:rsid w:val="00D16271"/>
    <w:rsid w:val="00D16385"/>
    <w:rsid w:val="00D16612"/>
    <w:rsid w:val="00D1722D"/>
    <w:rsid w:val="00D175F5"/>
    <w:rsid w:val="00D17C31"/>
    <w:rsid w:val="00D17D9F"/>
    <w:rsid w:val="00D213F4"/>
    <w:rsid w:val="00D215CA"/>
    <w:rsid w:val="00D2167B"/>
    <w:rsid w:val="00D21ACB"/>
    <w:rsid w:val="00D21B3F"/>
    <w:rsid w:val="00D22FB7"/>
    <w:rsid w:val="00D2368B"/>
    <w:rsid w:val="00D2369D"/>
    <w:rsid w:val="00D23B21"/>
    <w:rsid w:val="00D23ED5"/>
    <w:rsid w:val="00D242CB"/>
    <w:rsid w:val="00D24612"/>
    <w:rsid w:val="00D24615"/>
    <w:rsid w:val="00D24A55"/>
    <w:rsid w:val="00D24A60"/>
    <w:rsid w:val="00D250A5"/>
    <w:rsid w:val="00D25667"/>
    <w:rsid w:val="00D261EB"/>
    <w:rsid w:val="00D268E5"/>
    <w:rsid w:val="00D275D5"/>
    <w:rsid w:val="00D302AE"/>
    <w:rsid w:val="00D305EC"/>
    <w:rsid w:val="00D30CBA"/>
    <w:rsid w:val="00D3231C"/>
    <w:rsid w:val="00D329B7"/>
    <w:rsid w:val="00D3333D"/>
    <w:rsid w:val="00D33A04"/>
    <w:rsid w:val="00D3442A"/>
    <w:rsid w:val="00D3454A"/>
    <w:rsid w:val="00D34BD9"/>
    <w:rsid w:val="00D352C3"/>
    <w:rsid w:val="00D35705"/>
    <w:rsid w:val="00D35710"/>
    <w:rsid w:val="00D3749B"/>
    <w:rsid w:val="00D37CDF"/>
    <w:rsid w:val="00D37F13"/>
    <w:rsid w:val="00D40592"/>
    <w:rsid w:val="00D41938"/>
    <w:rsid w:val="00D44500"/>
    <w:rsid w:val="00D44FAB"/>
    <w:rsid w:val="00D457AC"/>
    <w:rsid w:val="00D46686"/>
    <w:rsid w:val="00D46936"/>
    <w:rsid w:val="00D46B7F"/>
    <w:rsid w:val="00D46F10"/>
    <w:rsid w:val="00D46FAB"/>
    <w:rsid w:val="00D509E7"/>
    <w:rsid w:val="00D50B23"/>
    <w:rsid w:val="00D50B54"/>
    <w:rsid w:val="00D50D2F"/>
    <w:rsid w:val="00D50E1D"/>
    <w:rsid w:val="00D50ED8"/>
    <w:rsid w:val="00D51DDD"/>
    <w:rsid w:val="00D51E7B"/>
    <w:rsid w:val="00D533B0"/>
    <w:rsid w:val="00D534CF"/>
    <w:rsid w:val="00D5379B"/>
    <w:rsid w:val="00D54089"/>
    <w:rsid w:val="00D54300"/>
    <w:rsid w:val="00D543F4"/>
    <w:rsid w:val="00D545FA"/>
    <w:rsid w:val="00D54905"/>
    <w:rsid w:val="00D55EF1"/>
    <w:rsid w:val="00D55F61"/>
    <w:rsid w:val="00D56B30"/>
    <w:rsid w:val="00D56D2B"/>
    <w:rsid w:val="00D56F82"/>
    <w:rsid w:val="00D570A0"/>
    <w:rsid w:val="00D60388"/>
    <w:rsid w:val="00D61DE5"/>
    <w:rsid w:val="00D62095"/>
    <w:rsid w:val="00D6276E"/>
    <w:rsid w:val="00D63033"/>
    <w:rsid w:val="00D63F8B"/>
    <w:rsid w:val="00D64118"/>
    <w:rsid w:val="00D64A60"/>
    <w:rsid w:val="00D64EB0"/>
    <w:rsid w:val="00D6526A"/>
    <w:rsid w:val="00D6582A"/>
    <w:rsid w:val="00D65A55"/>
    <w:rsid w:val="00D65F1F"/>
    <w:rsid w:val="00D66C07"/>
    <w:rsid w:val="00D66F13"/>
    <w:rsid w:val="00D673D3"/>
    <w:rsid w:val="00D7043D"/>
    <w:rsid w:val="00D7093C"/>
    <w:rsid w:val="00D7145E"/>
    <w:rsid w:val="00D73C2C"/>
    <w:rsid w:val="00D746DD"/>
    <w:rsid w:val="00D755F4"/>
    <w:rsid w:val="00D75DCB"/>
    <w:rsid w:val="00D771D2"/>
    <w:rsid w:val="00D7763C"/>
    <w:rsid w:val="00D77D7E"/>
    <w:rsid w:val="00D801CF"/>
    <w:rsid w:val="00D8045D"/>
    <w:rsid w:val="00D805F6"/>
    <w:rsid w:val="00D8069C"/>
    <w:rsid w:val="00D807B8"/>
    <w:rsid w:val="00D8184D"/>
    <w:rsid w:val="00D81A58"/>
    <w:rsid w:val="00D81AF7"/>
    <w:rsid w:val="00D81B28"/>
    <w:rsid w:val="00D81F0B"/>
    <w:rsid w:val="00D82AB2"/>
    <w:rsid w:val="00D83D92"/>
    <w:rsid w:val="00D846F3"/>
    <w:rsid w:val="00D849B7"/>
    <w:rsid w:val="00D85755"/>
    <w:rsid w:val="00D859FE"/>
    <w:rsid w:val="00D85FA4"/>
    <w:rsid w:val="00D86EC5"/>
    <w:rsid w:val="00D87393"/>
    <w:rsid w:val="00D87F02"/>
    <w:rsid w:val="00D87F6E"/>
    <w:rsid w:val="00D909FB"/>
    <w:rsid w:val="00D910C9"/>
    <w:rsid w:val="00D91262"/>
    <w:rsid w:val="00D915BA"/>
    <w:rsid w:val="00D915EC"/>
    <w:rsid w:val="00D91827"/>
    <w:rsid w:val="00D91A52"/>
    <w:rsid w:val="00D92014"/>
    <w:rsid w:val="00D92D97"/>
    <w:rsid w:val="00D93035"/>
    <w:rsid w:val="00D936CA"/>
    <w:rsid w:val="00D93A7C"/>
    <w:rsid w:val="00D94118"/>
    <w:rsid w:val="00D94F43"/>
    <w:rsid w:val="00D9523B"/>
    <w:rsid w:val="00D95980"/>
    <w:rsid w:val="00D9617A"/>
    <w:rsid w:val="00D96A70"/>
    <w:rsid w:val="00DA0961"/>
    <w:rsid w:val="00DA0BE8"/>
    <w:rsid w:val="00DA0FF1"/>
    <w:rsid w:val="00DA10DE"/>
    <w:rsid w:val="00DA17E3"/>
    <w:rsid w:val="00DA18A2"/>
    <w:rsid w:val="00DA1E1F"/>
    <w:rsid w:val="00DA2356"/>
    <w:rsid w:val="00DA239F"/>
    <w:rsid w:val="00DA2531"/>
    <w:rsid w:val="00DA2752"/>
    <w:rsid w:val="00DA282C"/>
    <w:rsid w:val="00DA3699"/>
    <w:rsid w:val="00DA373F"/>
    <w:rsid w:val="00DA4907"/>
    <w:rsid w:val="00DA4A3D"/>
    <w:rsid w:val="00DA4E93"/>
    <w:rsid w:val="00DA56ED"/>
    <w:rsid w:val="00DA5AE1"/>
    <w:rsid w:val="00DA76E3"/>
    <w:rsid w:val="00DA7EF8"/>
    <w:rsid w:val="00DB16BA"/>
    <w:rsid w:val="00DB22C9"/>
    <w:rsid w:val="00DB3100"/>
    <w:rsid w:val="00DB334C"/>
    <w:rsid w:val="00DB3AF1"/>
    <w:rsid w:val="00DB3D3B"/>
    <w:rsid w:val="00DB41BE"/>
    <w:rsid w:val="00DB4B7C"/>
    <w:rsid w:val="00DB4CD1"/>
    <w:rsid w:val="00DB5109"/>
    <w:rsid w:val="00DB53A7"/>
    <w:rsid w:val="00DB556E"/>
    <w:rsid w:val="00DB5930"/>
    <w:rsid w:val="00DB5B8F"/>
    <w:rsid w:val="00DB5E4E"/>
    <w:rsid w:val="00DB66BB"/>
    <w:rsid w:val="00DB6820"/>
    <w:rsid w:val="00DB7F34"/>
    <w:rsid w:val="00DC1B8F"/>
    <w:rsid w:val="00DC1BE3"/>
    <w:rsid w:val="00DC1E80"/>
    <w:rsid w:val="00DC221D"/>
    <w:rsid w:val="00DC2488"/>
    <w:rsid w:val="00DC24B5"/>
    <w:rsid w:val="00DC3482"/>
    <w:rsid w:val="00DC47C3"/>
    <w:rsid w:val="00DC4F3A"/>
    <w:rsid w:val="00DC5008"/>
    <w:rsid w:val="00DC5565"/>
    <w:rsid w:val="00DC5BB5"/>
    <w:rsid w:val="00DC6E49"/>
    <w:rsid w:val="00DC6FA6"/>
    <w:rsid w:val="00DC7C43"/>
    <w:rsid w:val="00DD0785"/>
    <w:rsid w:val="00DD086B"/>
    <w:rsid w:val="00DD0877"/>
    <w:rsid w:val="00DD0C6F"/>
    <w:rsid w:val="00DD2195"/>
    <w:rsid w:val="00DD233B"/>
    <w:rsid w:val="00DD30DF"/>
    <w:rsid w:val="00DD3B6C"/>
    <w:rsid w:val="00DD4279"/>
    <w:rsid w:val="00DD44D3"/>
    <w:rsid w:val="00DD4C6A"/>
    <w:rsid w:val="00DD5A47"/>
    <w:rsid w:val="00DD6008"/>
    <w:rsid w:val="00DD786C"/>
    <w:rsid w:val="00DD7CEB"/>
    <w:rsid w:val="00DD7F2A"/>
    <w:rsid w:val="00DE085B"/>
    <w:rsid w:val="00DE0994"/>
    <w:rsid w:val="00DE105A"/>
    <w:rsid w:val="00DE1A6B"/>
    <w:rsid w:val="00DE215D"/>
    <w:rsid w:val="00DE2F7C"/>
    <w:rsid w:val="00DE2FB2"/>
    <w:rsid w:val="00DE3DFA"/>
    <w:rsid w:val="00DE3F5B"/>
    <w:rsid w:val="00DE6B0C"/>
    <w:rsid w:val="00DF00C8"/>
    <w:rsid w:val="00DF0A6D"/>
    <w:rsid w:val="00DF0EA9"/>
    <w:rsid w:val="00DF0EAA"/>
    <w:rsid w:val="00DF10BB"/>
    <w:rsid w:val="00DF156A"/>
    <w:rsid w:val="00DF18DD"/>
    <w:rsid w:val="00DF1BDE"/>
    <w:rsid w:val="00DF1CB0"/>
    <w:rsid w:val="00DF1FCF"/>
    <w:rsid w:val="00DF2E85"/>
    <w:rsid w:val="00DF3B86"/>
    <w:rsid w:val="00DF4119"/>
    <w:rsid w:val="00DF53AF"/>
    <w:rsid w:val="00DF5BB7"/>
    <w:rsid w:val="00DF66EF"/>
    <w:rsid w:val="00DF7518"/>
    <w:rsid w:val="00DF7955"/>
    <w:rsid w:val="00E0014E"/>
    <w:rsid w:val="00E0061C"/>
    <w:rsid w:val="00E00895"/>
    <w:rsid w:val="00E01075"/>
    <w:rsid w:val="00E01459"/>
    <w:rsid w:val="00E01793"/>
    <w:rsid w:val="00E01A02"/>
    <w:rsid w:val="00E026DE"/>
    <w:rsid w:val="00E030A2"/>
    <w:rsid w:val="00E03663"/>
    <w:rsid w:val="00E03FAB"/>
    <w:rsid w:val="00E0443D"/>
    <w:rsid w:val="00E049E8"/>
    <w:rsid w:val="00E050A8"/>
    <w:rsid w:val="00E05687"/>
    <w:rsid w:val="00E0598E"/>
    <w:rsid w:val="00E05F47"/>
    <w:rsid w:val="00E060BD"/>
    <w:rsid w:val="00E06747"/>
    <w:rsid w:val="00E0689A"/>
    <w:rsid w:val="00E06C70"/>
    <w:rsid w:val="00E07078"/>
    <w:rsid w:val="00E0752A"/>
    <w:rsid w:val="00E079CA"/>
    <w:rsid w:val="00E07DDE"/>
    <w:rsid w:val="00E11016"/>
    <w:rsid w:val="00E1162C"/>
    <w:rsid w:val="00E11ABA"/>
    <w:rsid w:val="00E11CBA"/>
    <w:rsid w:val="00E11EF5"/>
    <w:rsid w:val="00E11F47"/>
    <w:rsid w:val="00E12B30"/>
    <w:rsid w:val="00E12C02"/>
    <w:rsid w:val="00E12CD7"/>
    <w:rsid w:val="00E1330E"/>
    <w:rsid w:val="00E139A1"/>
    <w:rsid w:val="00E14DC5"/>
    <w:rsid w:val="00E15516"/>
    <w:rsid w:val="00E15977"/>
    <w:rsid w:val="00E1597C"/>
    <w:rsid w:val="00E159B9"/>
    <w:rsid w:val="00E165AA"/>
    <w:rsid w:val="00E16CBE"/>
    <w:rsid w:val="00E17578"/>
    <w:rsid w:val="00E17804"/>
    <w:rsid w:val="00E20377"/>
    <w:rsid w:val="00E21061"/>
    <w:rsid w:val="00E21098"/>
    <w:rsid w:val="00E211C8"/>
    <w:rsid w:val="00E216DA"/>
    <w:rsid w:val="00E21A35"/>
    <w:rsid w:val="00E21D3B"/>
    <w:rsid w:val="00E21DE3"/>
    <w:rsid w:val="00E225D3"/>
    <w:rsid w:val="00E22DF3"/>
    <w:rsid w:val="00E23159"/>
    <w:rsid w:val="00E23358"/>
    <w:rsid w:val="00E23507"/>
    <w:rsid w:val="00E238C9"/>
    <w:rsid w:val="00E23D63"/>
    <w:rsid w:val="00E253A1"/>
    <w:rsid w:val="00E25660"/>
    <w:rsid w:val="00E259F0"/>
    <w:rsid w:val="00E27328"/>
    <w:rsid w:val="00E276C5"/>
    <w:rsid w:val="00E303A1"/>
    <w:rsid w:val="00E31E6B"/>
    <w:rsid w:val="00E326F2"/>
    <w:rsid w:val="00E33550"/>
    <w:rsid w:val="00E33C02"/>
    <w:rsid w:val="00E33F3E"/>
    <w:rsid w:val="00E3438F"/>
    <w:rsid w:val="00E346E7"/>
    <w:rsid w:val="00E34B8D"/>
    <w:rsid w:val="00E353E2"/>
    <w:rsid w:val="00E3576A"/>
    <w:rsid w:val="00E3584D"/>
    <w:rsid w:val="00E35CAC"/>
    <w:rsid w:val="00E36238"/>
    <w:rsid w:val="00E37C87"/>
    <w:rsid w:val="00E4075F"/>
    <w:rsid w:val="00E40880"/>
    <w:rsid w:val="00E4103C"/>
    <w:rsid w:val="00E41048"/>
    <w:rsid w:val="00E414D4"/>
    <w:rsid w:val="00E41521"/>
    <w:rsid w:val="00E41848"/>
    <w:rsid w:val="00E41F95"/>
    <w:rsid w:val="00E43B06"/>
    <w:rsid w:val="00E44E37"/>
    <w:rsid w:val="00E45B14"/>
    <w:rsid w:val="00E46121"/>
    <w:rsid w:val="00E46427"/>
    <w:rsid w:val="00E4667D"/>
    <w:rsid w:val="00E47513"/>
    <w:rsid w:val="00E47D16"/>
    <w:rsid w:val="00E508AE"/>
    <w:rsid w:val="00E508CB"/>
    <w:rsid w:val="00E50B0A"/>
    <w:rsid w:val="00E511CF"/>
    <w:rsid w:val="00E5121B"/>
    <w:rsid w:val="00E51CF2"/>
    <w:rsid w:val="00E51DB2"/>
    <w:rsid w:val="00E5226E"/>
    <w:rsid w:val="00E530B9"/>
    <w:rsid w:val="00E532F6"/>
    <w:rsid w:val="00E538A1"/>
    <w:rsid w:val="00E5466A"/>
    <w:rsid w:val="00E546F0"/>
    <w:rsid w:val="00E54A4B"/>
    <w:rsid w:val="00E55025"/>
    <w:rsid w:val="00E552DD"/>
    <w:rsid w:val="00E5591C"/>
    <w:rsid w:val="00E55C38"/>
    <w:rsid w:val="00E55ECB"/>
    <w:rsid w:val="00E567D2"/>
    <w:rsid w:val="00E56FE5"/>
    <w:rsid w:val="00E574CA"/>
    <w:rsid w:val="00E605AD"/>
    <w:rsid w:val="00E60843"/>
    <w:rsid w:val="00E612EC"/>
    <w:rsid w:val="00E614CB"/>
    <w:rsid w:val="00E61618"/>
    <w:rsid w:val="00E6195C"/>
    <w:rsid w:val="00E61E06"/>
    <w:rsid w:val="00E620BD"/>
    <w:rsid w:val="00E625D4"/>
    <w:rsid w:val="00E63000"/>
    <w:rsid w:val="00E63828"/>
    <w:rsid w:val="00E643D2"/>
    <w:rsid w:val="00E64EC1"/>
    <w:rsid w:val="00E6594E"/>
    <w:rsid w:val="00E65A96"/>
    <w:rsid w:val="00E65DF5"/>
    <w:rsid w:val="00E666FB"/>
    <w:rsid w:val="00E66CB1"/>
    <w:rsid w:val="00E67108"/>
    <w:rsid w:val="00E674AF"/>
    <w:rsid w:val="00E676F7"/>
    <w:rsid w:val="00E70581"/>
    <w:rsid w:val="00E71A8D"/>
    <w:rsid w:val="00E71C0D"/>
    <w:rsid w:val="00E71C80"/>
    <w:rsid w:val="00E71F2A"/>
    <w:rsid w:val="00E7296A"/>
    <w:rsid w:val="00E7339F"/>
    <w:rsid w:val="00E753E0"/>
    <w:rsid w:val="00E768BA"/>
    <w:rsid w:val="00E773B9"/>
    <w:rsid w:val="00E80186"/>
    <w:rsid w:val="00E80274"/>
    <w:rsid w:val="00E80D26"/>
    <w:rsid w:val="00E80E3E"/>
    <w:rsid w:val="00E81369"/>
    <w:rsid w:val="00E818C2"/>
    <w:rsid w:val="00E81CF5"/>
    <w:rsid w:val="00E81D7A"/>
    <w:rsid w:val="00E82F89"/>
    <w:rsid w:val="00E8377B"/>
    <w:rsid w:val="00E85159"/>
    <w:rsid w:val="00E85766"/>
    <w:rsid w:val="00E860BD"/>
    <w:rsid w:val="00E86587"/>
    <w:rsid w:val="00E90173"/>
    <w:rsid w:val="00E914CE"/>
    <w:rsid w:val="00E91C0A"/>
    <w:rsid w:val="00E93478"/>
    <w:rsid w:val="00E93580"/>
    <w:rsid w:val="00E94E72"/>
    <w:rsid w:val="00E954AE"/>
    <w:rsid w:val="00E95B22"/>
    <w:rsid w:val="00E95CCA"/>
    <w:rsid w:val="00E961FC"/>
    <w:rsid w:val="00E96328"/>
    <w:rsid w:val="00E96A1E"/>
    <w:rsid w:val="00E97258"/>
    <w:rsid w:val="00E977D3"/>
    <w:rsid w:val="00E97ECA"/>
    <w:rsid w:val="00E97F4D"/>
    <w:rsid w:val="00EA0087"/>
    <w:rsid w:val="00EA0E99"/>
    <w:rsid w:val="00EA1065"/>
    <w:rsid w:val="00EA1659"/>
    <w:rsid w:val="00EA2656"/>
    <w:rsid w:val="00EA47AA"/>
    <w:rsid w:val="00EA4828"/>
    <w:rsid w:val="00EA4F08"/>
    <w:rsid w:val="00EA5551"/>
    <w:rsid w:val="00EA6230"/>
    <w:rsid w:val="00EA63A0"/>
    <w:rsid w:val="00EA6417"/>
    <w:rsid w:val="00EA674F"/>
    <w:rsid w:val="00EA6D0F"/>
    <w:rsid w:val="00EA72FC"/>
    <w:rsid w:val="00EA7E7E"/>
    <w:rsid w:val="00EB0031"/>
    <w:rsid w:val="00EB01AD"/>
    <w:rsid w:val="00EB0F0E"/>
    <w:rsid w:val="00EB1467"/>
    <w:rsid w:val="00EB1801"/>
    <w:rsid w:val="00EB28FD"/>
    <w:rsid w:val="00EB2904"/>
    <w:rsid w:val="00EB2F5F"/>
    <w:rsid w:val="00EB383C"/>
    <w:rsid w:val="00EB412A"/>
    <w:rsid w:val="00EB4593"/>
    <w:rsid w:val="00EB45ED"/>
    <w:rsid w:val="00EB497A"/>
    <w:rsid w:val="00EB4C55"/>
    <w:rsid w:val="00EB4FDF"/>
    <w:rsid w:val="00EB5B40"/>
    <w:rsid w:val="00EB613D"/>
    <w:rsid w:val="00EB6689"/>
    <w:rsid w:val="00EB6AE0"/>
    <w:rsid w:val="00EB7663"/>
    <w:rsid w:val="00EB7C8E"/>
    <w:rsid w:val="00EB7D52"/>
    <w:rsid w:val="00EC1684"/>
    <w:rsid w:val="00EC18FE"/>
    <w:rsid w:val="00EC2612"/>
    <w:rsid w:val="00EC27E5"/>
    <w:rsid w:val="00EC35B3"/>
    <w:rsid w:val="00EC43F0"/>
    <w:rsid w:val="00EC47DB"/>
    <w:rsid w:val="00EC498E"/>
    <w:rsid w:val="00EC4AC9"/>
    <w:rsid w:val="00EC4F27"/>
    <w:rsid w:val="00EC60EF"/>
    <w:rsid w:val="00EC66BF"/>
    <w:rsid w:val="00EC6980"/>
    <w:rsid w:val="00EC6C78"/>
    <w:rsid w:val="00EC7101"/>
    <w:rsid w:val="00EC7E27"/>
    <w:rsid w:val="00EC7F42"/>
    <w:rsid w:val="00ED02A9"/>
    <w:rsid w:val="00ED04E3"/>
    <w:rsid w:val="00ED0546"/>
    <w:rsid w:val="00ED1FA3"/>
    <w:rsid w:val="00ED2124"/>
    <w:rsid w:val="00ED220E"/>
    <w:rsid w:val="00ED2515"/>
    <w:rsid w:val="00ED25BC"/>
    <w:rsid w:val="00ED27AE"/>
    <w:rsid w:val="00ED2B06"/>
    <w:rsid w:val="00ED3BDB"/>
    <w:rsid w:val="00ED49DC"/>
    <w:rsid w:val="00ED505D"/>
    <w:rsid w:val="00ED5D17"/>
    <w:rsid w:val="00ED6064"/>
    <w:rsid w:val="00ED61E9"/>
    <w:rsid w:val="00ED6D8E"/>
    <w:rsid w:val="00ED71A0"/>
    <w:rsid w:val="00EE07DB"/>
    <w:rsid w:val="00EE0DC5"/>
    <w:rsid w:val="00EE13EC"/>
    <w:rsid w:val="00EE178F"/>
    <w:rsid w:val="00EE1D0D"/>
    <w:rsid w:val="00EE1D98"/>
    <w:rsid w:val="00EE1DB4"/>
    <w:rsid w:val="00EE2FA4"/>
    <w:rsid w:val="00EE4344"/>
    <w:rsid w:val="00EE45E9"/>
    <w:rsid w:val="00EE504F"/>
    <w:rsid w:val="00EE5391"/>
    <w:rsid w:val="00EE5596"/>
    <w:rsid w:val="00EE6A1F"/>
    <w:rsid w:val="00EE6BC3"/>
    <w:rsid w:val="00EE6F14"/>
    <w:rsid w:val="00EF015E"/>
    <w:rsid w:val="00EF066E"/>
    <w:rsid w:val="00EF1DEC"/>
    <w:rsid w:val="00EF27D7"/>
    <w:rsid w:val="00EF3596"/>
    <w:rsid w:val="00EF3DEB"/>
    <w:rsid w:val="00EF413D"/>
    <w:rsid w:val="00EF460E"/>
    <w:rsid w:val="00EF4A6D"/>
    <w:rsid w:val="00EF4E53"/>
    <w:rsid w:val="00EF4F3C"/>
    <w:rsid w:val="00EF5167"/>
    <w:rsid w:val="00EF55DF"/>
    <w:rsid w:val="00EF62AC"/>
    <w:rsid w:val="00EF62DA"/>
    <w:rsid w:val="00EF62DF"/>
    <w:rsid w:val="00EF69F4"/>
    <w:rsid w:val="00EF6B5D"/>
    <w:rsid w:val="00EF76B3"/>
    <w:rsid w:val="00EF78EE"/>
    <w:rsid w:val="00F00336"/>
    <w:rsid w:val="00F00778"/>
    <w:rsid w:val="00F00B00"/>
    <w:rsid w:val="00F00F31"/>
    <w:rsid w:val="00F01223"/>
    <w:rsid w:val="00F013BA"/>
    <w:rsid w:val="00F014BC"/>
    <w:rsid w:val="00F0293E"/>
    <w:rsid w:val="00F02944"/>
    <w:rsid w:val="00F02FE4"/>
    <w:rsid w:val="00F03094"/>
    <w:rsid w:val="00F033C7"/>
    <w:rsid w:val="00F041B7"/>
    <w:rsid w:val="00F044DC"/>
    <w:rsid w:val="00F049D8"/>
    <w:rsid w:val="00F04A43"/>
    <w:rsid w:val="00F04DA8"/>
    <w:rsid w:val="00F05044"/>
    <w:rsid w:val="00F05508"/>
    <w:rsid w:val="00F05552"/>
    <w:rsid w:val="00F05574"/>
    <w:rsid w:val="00F05A5D"/>
    <w:rsid w:val="00F05F45"/>
    <w:rsid w:val="00F06590"/>
    <w:rsid w:val="00F079B5"/>
    <w:rsid w:val="00F07A95"/>
    <w:rsid w:val="00F07F20"/>
    <w:rsid w:val="00F10320"/>
    <w:rsid w:val="00F10532"/>
    <w:rsid w:val="00F1063B"/>
    <w:rsid w:val="00F10815"/>
    <w:rsid w:val="00F10D83"/>
    <w:rsid w:val="00F10F67"/>
    <w:rsid w:val="00F10F8D"/>
    <w:rsid w:val="00F11093"/>
    <w:rsid w:val="00F1306E"/>
    <w:rsid w:val="00F1384A"/>
    <w:rsid w:val="00F13CE3"/>
    <w:rsid w:val="00F148F7"/>
    <w:rsid w:val="00F14A7D"/>
    <w:rsid w:val="00F14C01"/>
    <w:rsid w:val="00F1516B"/>
    <w:rsid w:val="00F15601"/>
    <w:rsid w:val="00F16DAD"/>
    <w:rsid w:val="00F208E8"/>
    <w:rsid w:val="00F2096B"/>
    <w:rsid w:val="00F20A22"/>
    <w:rsid w:val="00F20D08"/>
    <w:rsid w:val="00F21338"/>
    <w:rsid w:val="00F2137C"/>
    <w:rsid w:val="00F226D6"/>
    <w:rsid w:val="00F23AF8"/>
    <w:rsid w:val="00F23F7F"/>
    <w:rsid w:val="00F243C6"/>
    <w:rsid w:val="00F248F2"/>
    <w:rsid w:val="00F2493C"/>
    <w:rsid w:val="00F2581E"/>
    <w:rsid w:val="00F26301"/>
    <w:rsid w:val="00F2698D"/>
    <w:rsid w:val="00F27652"/>
    <w:rsid w:val="00F2778B"/>
    <w:rsid w:val="00F27A17"/>
    <w:rsid w:val="00F27D41"/>
    <w:rsid w:val="00F301EF"/>
    <w:rsid w:val="00F30244"/>
    <w:rsid w:val="00F3032D"/>
    <w:rsid w:val="00F30AB8"/>
    <w:rsid w:val="00F30B06"/>
    <w:rsid w:val="00F31308"/>
    <w:rsid w:val="00F32A48"/>
    <w:rsid w:val="00F332B6"/>
    <w:rsid w:val="00F34500"/>
    <w:rsid w:val="00F35302"/>
    <w:rsid w:val="00F36617"/>
    <w:rsid w:val="00F36C55"/>
    <w:rsid w:val="00F36FA5"/>
    <w:rsid w:val="00F3767B"/>
    <w:rsid w:val="00F37775"/>
    <w:rsid w:val="00F37A75"/>
    <w:rsid w:val="00F37C0D"/>
    <w:rsid w:val="00F40032"/>
    <w:rsid w:val="00F4035B"/>
    <w:rsid w:val="00F404AE"/>
    <w:rsid w:val="00F40BF2"/>
    <w:rsid w:val="00F40D94"/>
    <w:rsid w:val="00F40E4C"/>
    <w:rsid w:val="00F412AF"/>
    <w:rsid w:val="00F41329"/>
    <w:rsid w:val="00F419CF"/>
    <w:rsid w:val="00F423E8"/>
    <w:rsid w:val="00F42607"/>
    <w:rsid w:val="00F42AF5"/>
    <w:rsid w:val="00F435FA"/>
    <w:rsid w:val="00F44327"/>
    <w:rsid w:val="00F44BF8"/>
    <w:rsid w:val="00F45423"/>
    <w:rsid w:val="00F46A09"/>
    <w:rsid w:val="00F47048"/>
    <w:rsid w:val="00F50E36"/>
    <w:rsid w:val="00F512E2"/>
    <w:rsid w:val="00F51A68"/>
    <w:rsid w:val="00F52294"/>
    <w:rsid w:val="00F52FF9"/>
    <w:rsid w:val="00F5427E"/>
    <w:rsid w:val="00F54863"/>
    <w:rsid w:val="00F55784"/>
    <w:rsid w:val="00F55A24"/>
    <w:rsid w:val="00F56537"/>
    <w:rsid w:val="00F56F7E"/>
    <w:rsid w:val="00F573A5"/>
    <w:rsid w:val="00F57BF1"/>
    <w:rsid w:val="00F6029A"/>
    <w:rsid w:val="00F611A8"/>
    <w:rsid w:val="00F614A9"/>
    <w:rsid w:val="00F61B4B"/>
    <w:rsid w:val="00F61EEF"/>
    <w:rsid w:val="00F620A6"/>
    <w:rsid w:val="00F623FA"/>
    <w:rsid w:val="00F632FB"/>
    <w:rsid w:val="00F63823"/>
    <w:rsid w:val="00F64119"/>
    <w:rsid w:val="00F6412E"/>
    <w:rsid w:val="00F64340"/>
    <w:rsid w:val="00F649F6"/>
    <w:rsid w:val="00F64B6C"/>
    <w:rsid w:val="00F65B19"/>
    <w:rsid w:val="00F668F2"/>
    <w:rsid w:val="00F66E1F"/>
    <w:rsid w:val="00F67B34"/>
    <w:rsid w:val="00F67DE8"/>
    <w:rsid w:val="00F702FC"/>
    <w:rsid w:val="00F71A55"/>
    <w:rsid w:val="00F71DF1"/>
    <w:rsid w:val="00F72E77"/>
    <w:rsid w:val="00F740F0"/>
    <w:rsid w:val="00F74BD9"/>
    <w:rsid w:val="00F75E7A"/>
    <w:rsid w:val="00F75FEE"/>
    <w:rsid w:val="00F76972"/>
    <w:rsid w:val="00F77089"/>
    <w:rsid w:val="00F77102"/>
    <w:rsid w:val="00F7739D"/>
    <w:rsid w:val="00F779F2"/>
    <w:rsid w:val="00F77E5A"/>
    <w:rsid w:val="00F800B2"/>
    <w:rsid w:val="00F8055C"/>
    <w:rsid w:val="00F81034"/>
    <w:rsid w:val="00F81045"/>
    <w:rsid w:val="00F811C2"/>
    <w:rsid w:val="00F81538"/>
    <w:rsid w:val="00F81AFF"/>
    <w:rsid w:val="00F81B96"/>
    <w:rsid w:val="00F8220E"/>
    <w:rsid w:val="00F829C1"/>
    <w:rsid w:val="00F8380E"/>
    <w:rsid w:val="00F83C8C"/>
    <w:rsid w:val="00F848CA"/>
    <w:rsid w:val="00F85743"/>
    <w:rsid w:val="00F87875"/>
    <w:rsid w:val="00F879DA"/>
    <w:rsid w:val="00F87B2B"/>
    <w:rsid w:val="00F90B36"/>
    <w:rsid w:val="00F90FF2"/>
    <w:rsid w:val="00F91160"/>
    <w:rsid w:val="00F91567"/>
    <w:rsid w:val="00F9167E"/>
    <w:rsid w:val="00F91E82"/>
    <w:rsid w:val="00F94060"/>
    <w:rsid w:val="00F94C97"/>
    <w:rsid w:val="00F964D1"/>
    <w:rsid w:val="00F970CB"/>
    <w:rsid w:val="00F97845"/>
    <w:rsid w:val="00F97DB2"/>
    <w:rsid w:val="00FA0031"/>
    <w:rsid w:val="00FA027D"/>
    <w:rsid w:val="00FA0BE6"/>
    <w:rsid w:val="00FA0C08"/>
    <w:rsid w:val="00FA0F09"/>
    <w:rsid w:val="00FA13C9"/>
    <w:rsid w:val="00FA153D"/>
    <w:rsid w:val="00FA1E92"/>
    <w:rsid w:val="00FA3386"/>
    <w:rsid w:val="00FA3CF7"/>
    <w:rsid w:val="00FA4F9F"/>
    <w:rsid w:val="00FA6717"/>
    <w:rsid w:val="00FA6776"/>
    <w:rsid w:val="00FA74C5"/>
    <w:rsid w:val="00FA7BCD"/>
    <w:rsid w:val="00FA7BE9"/>
    <w:rsid w:val="00FB08D2"/>
    <w:rsid w:val="00FB0C48"/>
    <w:rsid w:val="00FB2B08"/>
    <w:rsid w:val="00FB37F4"/>
    <w:rsid w:val="00FB38DE"/>
    <w:rsid w:val="00FB451F"/>
    <w:rsid w:val="00FB4ECC"/>
    <w:rsid w:val="00FB5002"/>
    <w:rsid w:val="00FB51F2"/>
    <w:rsid w:val="00FB539D"/>
    <w:rsid w:val="00FB5953"/>
    <w:rsid w:val="00FB59FD"/>
    <w:rsid w:val="00FB5F9F"/>
    <w:rsid w:val="00FB5FA6"/>
    <w:rsid w:val="00FB60EC"/>
    <w:rsid w:val="00FB6E0D"/>
    <w:rsid w:val="00FB6F53"/>
    <w:rsid w:val="00FB7204"/>
    <w:rsid w:val="00FB7B14"/>
    <w:rsid w:val="00FC003C"/>
    <w:rsid w:val="00FC02CD"/>
    <w:rsid w:val="00FC02D7"/>
    <w:rsid w:val="00FC0483"/>
    <w:rsid w:val="00FC071E"/>
    <w:rsid w:val="00FC0D89"/>
    <w:rsid w:val="00FC0F0D"/>
    <w:rsid w:val="00FC1C96"/>
    <w:rsid w:val="00FC2C15"/>
    <w:rsid w:val="00FC3075"/>
    <w:rsid w:val="00FC3FE3"/>
    <w:rsid w:val="00FC4291"/>
    <w:rsid w:val="00FC4C46"/>
    <w:rsid w:val="00FC5A6F"/>
    <w:rsid w:val="00FC5B44"/>
    <w:rsid w:val="00FC759B"/>
    <w:rsid w:val="00FC7A20"/>
    <w:rsid w:val="00FC7B7B"/>
    <w:rsid w:val="00FD1A5C"/>
    <w:rsid w:val="00FD20EB"/>
    <w:rsid w:val="00FD288A"/>
    <w:rsid w:val="00FD2C4F"/>
    <w:rsid w:val="00FD2F7B"/>
    <w:rsid w:val="00FD2FF2"/>
    <w:rsid w:val="00FD3429"/>
    <w:rsid w:val="00FD3F0D"/>
    <w:rsid w:val="00FD4096"/>
    <w:rsid w:val="00FD4B64"/>
    <w:rsid w:val="00FD59BD"/>
    <w:rsid w:val="00FD68CE"/>
    <w:rsid w:val="00FD6FD1"/>
    <w:rsid w:val="00FD7198"/>
    <w:rsid w:val="00FD773E"/>
    <w:rsid w:val="00FD7C76"/>
    <w:rsid w:val="00FE0480"/>
    <w:rsid w:val="00FE078E"/>
    <w:rsid w:val="00FE0EBD"/>
    <w:rsid w:val="00FE0F85"/>
    <w:rsid w:val="00FE1177"/>
    <w:rsid w:val="00FE139F"/>
    <w:rsid w:val="00FE3571"/>
    <w:rsid w:val="00FE39D9"/>
    <w:rsid w:val="00FE3C04"/>
    <w:rsid w:val="00FE425C"/>
    <w:rsid w:val="00FE44F2"/>
    <w:rsid w:val="00FE4A62"/>
    <w:rsid w:val="00FE4DCF"/>
    <w:rsid w:val="00FE567B"/>
    <w:rsid w:val="00FE5856"/>
    <w:rsid w:val="00FE5C5C"/>
    <w:rsid w:val="00FE6938"/>
    <w:rsid w:val="00FF05F6"/>
    <w:rsid w:val="00FF131C"/>
    <w:rsid w:val="00FF15B4"/>
    <w:rsid w:val="00FF1605"/>
    <w:rsid w:val="00FF2643"/>
    <w:rsid w:val="00FF2877"/>
    <w:rsid w:val="00FF2FD2"/>
    <w:rsid w:val="00FF332B"/>
    <w:rsid w:val="00FF3BA7"/>
    <w:rsid w:val="00FF3FDE"/>
    <w:rsid w:val="00FF5573"/>
    <w:rsid w:val="00FF5BD7"/>
    <w:rsid w:val="00FF5FC5"/>
    <w:rsid w:val="00FF64D1"/>
    <w:rsid w:val="00FF6B81"/>
    <w:rsid w:val="00FF6D02"/>
    <w:rsid w:val="00FF711F"/>
    <w:rsid w:val="00FF733F"/>
    <w:rsid w:val="00FF75AB"/>
    <w:rsid w:val="00FF783F"/>
    <w:rsid w:val="00FF7B07"/>
    <w:rsid w:val="00FF7D69"/>
    <w:rsid w:val="00FF7F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basedOn w:val="DefaultParagraphFont"/>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basedOn w:val="DefaultParagraphFont"/>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1696">
      <w:bodyDiv w:val="1"/>
      <w:marLeft w:val="0"/>
      <w:marRight w:val="0"/>
      <w:marTop w:val="0"/>
      <w:marBottom w:val="0"/>
      <w:divBdr>
        <w:top w:val="none" w:sz="0" w:space="0" w:color="auto"/>
        <w:left w:val="none" w:sz="0" w:space="0" w:color="auto"/>
        <w:bottom w:val="none" w:sz="0" w:space="0" w:color="auto"/>
        <w:right w:val="none" w:sz="0" w:space="0" w:color="auto"/>
      </w:divBdr>
    </w:div>
    <w:div w:id="105083370">
      <w:bodyDiv w:val="1"/>
      <w:marLeft w:val="0"/>
      <w:marRight w:val="0"/>
      <w:marTop w:val="0"/>
      <w:marBottom w:val="0"/>
      <w:divBdr>
        <w:top w:val="none" w:sz="0" w:space="0" w:color="auto"/>
        <w:left w:val="none" w:sz="0" w:space="0" w:color="auto"/>
        <w:bottom w:val="none" w:sz="0" w:space="0" w:color="auto"/>
        <w:right w:val="none" w:sz="0" w:space="0" w:color="auto"/>
      </w:divBdr>
    </w:div>
    <w:div w:id="111483937">
      <w:bodyDiv w:val="1"/>
      <w:marLeft w:val="0"/>
      <w:marRight w:val="0"/>
      <w:marTop w:val="0"/>
      <w:marBottom w:val="0"/>
      <w:divBdr>
        <w:top w:val="none" w:sz="0" w:space="0" w:color="auto"/>
        <w:left w:val="none" w:sz="0" w:space="0" w:color="auto"/>
        <w:bottom w:val="none" w:sz="0" w:space="0" w:color="auto"/>
        <w:right w:val="none" w:sz="0" w:space="0" w:color="auto"/>
      </w:divBdr>
    </w:div>
    <w:div w:id="118837715">
      <w:bodyDiv w:val="1"/>
      <w:marLeft w:val="0"/>
      <w:marRight w:val="0"/>
      <w:marTop w:val="0"/>
      <w:marBottom w:val="0"/>
      <w:divBdr>
        <w:top w:val="none" w:sz="0" w:space="0" w:color="auto"/>
        <w:left w:val="none" w:sz="0" w:space="0" w:color="auto"/>
        <w:bottom w:val="none" w:sz="0" w:space="0" w:color="auto"/>
        <w:right w:val="none" w:sz="0" w:space="0" w:color="auto"/>
      </w:divBdr>
    </w:div>
    <w:div w:id="143359102">
      <w:bodyDiv w:val="1"/>
      <w:marLeft w:val="0"/>
      <w:marRight w:val="0"/>
      <w:marTop w:val="0"/>
      <w:marBottom w:val="0"/>
      <w:divBdr>
        <w:top w:val="none" w:sz="0" w:space="0" w:color="auto"/>
        <w:left w:val="none" w:sz="0" w:space="0" w:color="auto"/>
        <w:bottom w:val="none" w:sz="0" w:space="0" w:color="auto"/>
        <w:right w:val="none" w:sz="0" w:space="0" w:color="auto"/>
      </w:divBdr>
    </w:div>
    <w:div w:id="145781921">
      <w:bodyDiv w:val="1"/>
      <w:marLeft w:val="0"/>
      <w:marRight w:val="0"/>
      <w:marTop w:val="0"/>
      <w:marBottom w:val="0"/>
      <w:divBdr>
        <w:top w:val="none" w:sz="0" w:space="0" w:color="auto"/>
        <w:left w:val="none" w:sz="0" w:space="0" w:color="auto"/>
        <w:bottom w:val="none" w:sz="0" w:space="0" w:color="auto"/>
        <w:right w:val="none" w:sz="0" w:space="0" w:color="auto"/>
      </w:divBdr>
    </w:div>
    <w:div w:id="159541048">
      <w:bodyDiv w:val="1"/>
      <w:marLeft w:val="0"/>
      <w:marRight w:val="0"/>
      <w:marTop w:val="0"/>
      <w:marBottom w:val="0"/>
      <w:divBdr>
        <w:top w:val="none" w:sz="0" w:space="0" w:color="auto"/>
        <w:left w:val="none" w:sz="0" w:space="0" w:color="auto"/>
        <w:bottom w:val="none" w:sz="0" w:space="0" w:color="auto"/>
        <w:right w:val="none" w:sz="0" w:space="0" w:color="auto"/>
      </w:divBdr>
    </w:div>
    <w:div w:id="171795961">
      <w:bodyDiv w:val="1"/>
      <w:marLeft w:val="0"/>
      <w:marRight w:val="0"/>
      <w:marTop w:val="0"/>
      <w:marBottom w:val="0"/>
      <w:divBdr>
        <w:top w:val="none" w:sz="0" w:space="0" w:color="auto"/>
        <w:left w:val="none" w:sz="0" w:space="0" w:color="auto"/>
        <w:bottom w:val="none" w:sz="0" w:space="0" w:color="auto"/>
        <w:right w:val="none" w:sz="0" w:space="0" w:color="auto"/>
      </w:divBdr>
    </w:div>
    <w:div w:id="192765876">
      <w:bodyDiv w:val="1"/>
      <w:marLeft w:val="0"/>
      <w:marRight w:val="0"/>
      <w:marTop w:val="0"/>
      <w:marBottom w:val="0"/>
      <w:divBdr>
        <w:top w:val="none" w:sz="0" w:space="0" w:color="auto"/>
        <w:left w:val="none" w:sz="0" w:space="0" w:color="auto"/>
        <w:bottom w:val="none" w:sz="0" w:space="0" w:color="auto"/>
        <w:right w:val="none" w:sz="0" w:space="0" w:color="auto"/>
      </w:divBdr>
    </w:div>
    <w:div w:id="222107596">
      <w:bodyDiv w:val="1"/>
      <w:marLeft w:val="0"/>
      <w:marRight w:val="0"/>
      <w:marTop w:val="0"/>
      <w:marBottom w:val="0"/>
      <w:divBdr>
        <w:top w:val="none" w:sz="0" w:space="0" w:color="auto"/>
        <w:left w:val="none" w:sz="0" w:space="0" w:color="auto"/>
        <w:bottom w:val="none" w:sz="0" w:space="0" w:color="auto"/>
        <w:right w:val="none" w:sz="0" w:space="0" w:color="auto"/>
      </w:divBdr>
    </w:div>
    <w:div w:id="254477880">
      <w:bodyDiv w:val="1"/>
      <w:marLeft w:val="0"/>
      <w:marRight w:val="0"/>
      <w:marTop w:val="0"/>
      <w:marBottom w:val="0"/>
      <w:divBdr>
        <w:top w:val="none" w:sz="0" w:space="0" w:color="auto"/>
        <w:left w:val="none" w:sz="0" w:space="0" w:color="auto"/>
        <w:bottom w:val="none" w:sz="0" w:space="0" w:color="auto"/>
        <w:right w:val="none" w:sz="0" w:space="0" w:color="auto"/>
      </w:divBdr>
    </w:div>
    <w:div w:id="292908391">
      <w:bodyDiv w:val="1"/>
      <w:marLeft w:val="0"/>
      <w:marRight w:val="0"/>
      <w:marTop w:val="0"/>
      <w:marBottom w:val="0"/>
      <w:divBdr>
        <w:top w:val="none" w:sz="0" w:space="0" w:color="auto"/>
        <w:left w:val="none" w:sz="0" w:space="0" w:color="auto"/>
        <w:bottom w:val="none" w:sz="0" w:space="0" w:color="auto"/>
        <w:right w:val="none" w:sz="0" w:space="0" w:color="auto"/>
      </w:divBdr>
    </w:div>
    <w:div w:id="293366928">
      <w:bodyDiv w:val="1"/>
      <w:marLeft w:val="0"/>
      <w:marRight w:val="0"/>
      <w:marTop w:val="0"/>
      <w:marBottom w:val="0"/>
      <w:divBdr>
        <w:top w:val="none" w:sz="0" w:space="0" w:color="auto"/>
        <w:left w:val="none" w:sz="0" w:space="0" w:color="auto"/>
        <w:bottom w:val="none" w:sz="0" w:space="0" w:color="auto"/>
        <w:right w:val="none" w:sz="0" w:space="0" w:color="auto"/>
      </w:divBdr>
    </w:div>
    <w:div w:id="362099637">
      <w:bodyDiv w:val="1"/>
      <w:marLeft w:val="0"/>
      <w:marRight w:val="0"/>
      <w:marTop w:val="0"/>
      <w:marBottom w:val="0"/>
      <w:divBdr>
        <w:top w:val="none" w:sz="0" w:space="0" w:color="auto"/>
        <w:left w:val="none" w:sz="0" w:space="0" w:color="auto"/>
        <w:bottom w:val="none" w:sz="0" w:space="0" w:color="auto"/>
        <w:right w:val="none" w:sz="0" w:space="0" w:color="auto"/>
      </w:divBdr>
    </w:div>
    <w:div w:id="381563046">
      <w:bodyDiv w:val="1"/>
      <w:marLeft w:val="0"/>
      <w:marRight w:val="0"/>
      <w:marTop w:val="0"/>
      <w:marBottom w:val="0"/>
      <w:divBdr>
        <w:top w:val="none" w:sz="0" w:space="0" w:color="auto"/>
        <w:left w:val="none" w:sz="0" w:space="0" w:color="auto"/>
        <w:bottom w:val="none" w:sz="0" w:space="0" w:color="auto"/>
        <w:right w:val="none" w:sz="0" w:space="0" w:color="auto"/>
      </w:divBdr>
    </w:div>
    <w:div w:id="384836315">
      <w:bodyDiv w:val="1"/>
      <w:marLeft w:val="0"/>
      <w:marRight w:val="0"/>
      <w:marTop w:val="0"/>
      <w:marBottom w:val="0"/>
      <w:divBdr>
        <w:top w:val="none" w:sz="0" w:space="0" w:color="auto"/>
        <w:left w:val="none" w:sz="0" w:space="0" w:color="auto"/>
        <w:bottom w:val="none" w:sz="0" w:space="0" w:color="auto"/>
        <w:right w:val="none" w:sz="0" w:space="0" w:color="auto"/>
      </w:divBdr>
    </w:div>
    <w:div w:id="431172275">
      <w:bodyDiv w:val="1"/>
      <w:marLeft w:val="0"/>
      <w:marRight w:val="0"/>
      <w:marTop w:val="0"/>
      <w:marBottom w:val="0"/>
      <w:divBdr>
        <w:top w:val="none" w:sz="0" w:space="0" w:color="auto"/>
        <w:left w:val="none" w:sz="0" w:space="0" w:color="auto"/>
        <w:bottom w:val="none" w:sz="0" w:space="0" w:color="auto"/>
        <w:right w:val="none" w:sz="0" w:space="0" w:color="auto"/>
      </w:divBdr>
    </w:div>
    <w:div w:id="445931115">
      <w:bodyDiv w:val="1"/>
      <w:marLeft w:val="0"/>
      <w:marRight w:val="0"/>
      <w:marTop w:val="0"/>
      <w:marBottom w:val="0"/>
      <w:divBdr>
        <w:top w:val="none" w:sz="0" w:space="0" w:color="auto"/>
        <w:left w:val="none" w:sz="0" w:space="0" w:color="auto"/>
        <w:bottom w:val="none" w:sz="0" w:space="0" w:color="auto"/>
        <w:right w:val="none" w:sz="0" w:space="0" w:color="auto"/>
      </w:divBdr>
    </w:div>
    <w:div w:id="500436923">
      <w:bodyDiv w:val="1"/>
      <w:marLeft w:val="0"/>
      <w:marRight w:val="0"/>
      <w:marTop w:val="0"/>
      <w:marBottom w:val="0"/>
      <w:divBdr>
        <w:top w:val="none" w:sz="0" w:space="0" w:color="auto"/>
        <w:left w:val="none" w:sz="0" w:space="0" w:color="auto"/>
        <w:bottom w:val="none" w:sz="0" w:space="0" w:color="auto"/>
        <w:right w:val="none" w:sz="0" w:space="0" w:color="auto"/>
      </w:divBdr>
    </w:div>
    <w:div w:id="570432973">
      <w:bodyDiv w:val="1"/>
      <w:marLeft w:val="0"/>
      <w:marRight w:val="0"/>
      <w:marTop w:val="0"/>
      <w:marBottom w:val="0"/>
      <w:divBdr>
        <w:top w:val="none" w:sz="0" w:space="0" w:color="auto"/>
        <w:left w:val="none" w:sz="0" w:space="0" w:color="auto"/>
        <w:bottom w:val="none" w:sz="0" w:space="0" w:color="auto"/>
        <w:right w:val="none" w:sz="0" w:space="0" w:color="auto"/>
      </w:divBdr>
    </w:div>
    <w:div w:id="656149664">
      <w:bodyDiv w:val="1"/>
      <w:marLeft w:val="0"/>
      <w:marRight w:val="0"/>
      <w:marTop w:val="0"/>
      <w:marBottom w:val="0"/>
      <w:divBdr>
        <w:top w:val="none" w:sz="0" w:space="0" w:color="auto"/>
        <w:left w:val="none" w:sz="0" w:space="0" w:color="auto"/>
        <w:bottom w:val="none" w:sz="0" w:space="0" w:color="auto"/>
        <w:right w:val="none" w:sz="0" w:space="0" w:color="auto"/>
      </w:divBdr>
    </w:div>
    <w:div w:id="683285512">
      <w:bodyDiv w:val="1"/>
      <w:marLeft w:val="0"/>
      <w:marRight w:val="0"/>
      <w:marTop w:val="0"/>
      <w:marBottom w:val="0"/>
      <w:divBdr>
        <w:top w:val="none" w:sz="0" w:space="0" w:color="auto"/>
        <w:left w:val="none" w:sz="0" w:space="0" w:color="auto"/>
        <w:bottom w:val="none" w:sz="0" w:space="0" w:color="auto"/>
        <w:right w:val="none" w:sz="0" w:space="0" w:color="auto"/>
      </w:divBdr>
    </w:div>
    <w:div w:id="746153203">
      <w:bodyDiv w:val="1"/>
      <w:marLeft w:val="0"/>
      <w:marRight w:val="0"/>
      <w:marTop w:val="0"/>
      <w:marBottom w:val="0"/>
      <w:divBdr>
        <w:top w:val="none" w:sz="0" w:space="0" w:color="auto"/>
        <w:left w:val="none" w:sz="0" w:space="0" w:color="auto"/>
        <w:bottom w:val="none" w:sz="0" w:space="0" w:color="auto"/>
        <w:right w:val="none" w:sz="0" w:space="0" w:color="auto"/>
      </w:divBdr>
    </w:div>
    <w:div w:id="769928992">
      <w:bodyDiv w:val="1"/>
      <w:marLeft w:val="0"/>
      <w:marRight w:val="0"/>
      <w:marTop w:val="0"/>
      <w:marBottom w:val="0"/>
      <w:divBdr>
        <w:top w:val="none" w:sz="0" w:space="0" w:color="auto"/>
        <w:left w:val="none" w:sz="0" w:space="0" w:color="auto"/>
        <w:bottom w:val="none" w:sz="0" w:space="0" w:color="auto"/>
        <w:right w:val="none" w:sz="0" w:space="0" w:color="auto"/>
      </w:divBdr>
    </w:div>
    <w:div w:id="789473700">
      <w:bodyDiv w:val="1"/>
      <w:marLeft w:val="0"/>
      <w:marRight w:val="0"/>
      <w:marTop w:val="0"/>
      <w:marBottom w:val="0"/>
      <w:divBdr>
        <w:top w:val="none" w:sz="0" w:space="0" w:color="auto"/>
        <w:left w:val="none" w:sz="0" w:space="0" w:color="auto"/>
        <w:bottom w:val="none" w:sz="0" w:space="0" w:color="auto"/>
        <w:right w:val="none" w:sz="0" w:space="0" w:color="auto"/>
      </w:divBdr>
    </w:div>
    <w:div w:id="828596516">
      <w:bodyDiv w:val="1"/>
      <w:marLeft w:val="0"/>
      <w:marRight w:val="0"/>
      <w:marTop w:val="0"/>
      <w:marBottom w:val="0"/>
      <w:divBdr>
        <w:top w:val="none" w:sz="0" w:space="0" w:color="auto"/>
        <w:left w:val="none" w:sz="0" w:space="0" w:color="auto"/>
        <w:bottom w:val="none" w:sz="0" w:space="0" w:color="auto"/>
        <w:right w:val="none" w:sz="0" w:space="0" w:color="auto"/>
      </w:divBdr>
    </w:div>
    <w:div w:id="838814394">
      <w:bodyDiv w:val="1"/>
      <w:marLeft w:val="0"/>
      <w:marRight w:val="0"/>
      <w:marTop w:val="0"/>
      <w:marBottom w:val="0"/>
      <w:divBdr>
        <w:top w:val="none" w:sz="0" w:space="0" w:color="auto"/>
        <w:left w:val="none" w:sz="0" w:space="0" w:color="auto"/>
        <w:bottom w:val="none" w:sz="0" w:space="0" w:color="auto"/>
        <w:right w:val="none" w:sz="0" w:space="0" w:color="auto"/>
      </w:divBdr>
    </w:div>
    <w:div w:id="889804370">
      <w:bodyDiv w:val="1"/>
      <w:marLeft w:val="0"/>
      <w:marRight w:val="0"/>
      <w:marTop w:val="0"/>
      <w:marBottom w:val="0"/>
      <w:divBdr>
        <w:top w:val="none" w:sz="0" w:space="0" w:color="auto"/>
        <w:left w:val="none" w:sz="0" w:space="0" w:color="auto"/>
        <w:bottom w:val="none" w:sz="0" w:space="0" w:color="auto"/>
        <w:right w:val="none" w:sz="0" w:space="0" w:color="auto"/>
      </w:divBdr>
    </w:div>
    <w:div w:id="946693961">
      <w:bodyDiv w:val="1"/>
      <w:marLeft w:val="0"/>
      <w:marRight w:val="0"/>
      <w:marTop w:val="0"/>
      <w:marBottom w:val="0"/>
      <w:divBdr>
        <w:top w:val="none" w:sz="0" w:space="0" w:color="auto"/>
        <w:left w:val="none" w:sz="0" w:space="0" w:color="auto"/>
        <w:bottom w:val="none" w:sz="0" w:space="0" w:color="auto"/>
        <w:right w:val="none" w:sz="0" w:space="0" w:color="auto"/>
      </w:divBdr>
    </w:div>
    <w:div w:id="958220810">
      <w:bodyDiv w:val="1"/>
      <w:marLeft w:val="0"/>
      <w:marRight w:val="0"/>
      <w:marTop w:val="0"/>
      <w:marBottom w:val="0"/>
      <w:divBdr>
        <w:top w:val="none" w:sz="0" w:space="0" w:color="auto"/>
        <w:left w:val="none" w:sz="0" w:space="0" w:color="auto"/>
        <w:bottom w:val="none" w:sz="0" w:space="0" w:color="auto"/>
        <w:right w:val="none" w:sz="0" w:space="0" w:color="auto"/>
      </w:divBdr>
    </w:div>
    <w:div w:id="964701368">
      <w:bodyDiv w:val="1"/>
      <w:marLeft w:val="0"/>
      <w:marRight w:val="0"/>
      <w:marTop w:val="0"/>
      <w:marBottom w:val="0"/>
      <w:divBdr>
        <w:top w:val="none" w:sz="0" w:space="0" w:color="auto"/>
        <w:left w:val="none" w:sz="0" w:space="0" w:color="auto"/>
        <w:bottom w:val="none" w:sz="0" w:space="0" w:color="auto"/>
        <w:right w:val="none" w:sz="0" w:space="0" w:color="auto"/>
      </w:divBdr>
    </w:div>
    <w:div w:id="966473994">
      <w:bodyDiv w:val="1"/>
      <w:marLeft w:val="0"/>
      <w:marRight w:val="0"/>
      <w:marTop w:val="0"/>
      <w:marBottom w:val="0"/>
      <w:divBdr>
        <w:top w:val="none" w:sz="0" w:space="0" w:color="auto"/>
        <w:left w:val="none" w:sz="0" w:space="0" w:color="auto"/>
        <w:bottom w:val="none" w:sz="0" w:space="0" w:color="auto"/>
        <w:right w:val="none" w:sz="0" w:space="0" w:color="auto"/>
      </w:divBdr>
    </w:div>
    <w:div w:id="1001735894">
      <w:bodyDiv w:val="1"/>
      <w:marLeft w:val="0"/>
      <w:marRight w:val="0"/>
      <w:marTop w:val="0"/>
      <w:marBottom w:val="0"/>
      <w:divBdr>
        <w:top w:val="none" w:sz="0" w:space="0" w:color="auto"/>
        <w:left w:val="none" w:sz="0" w:space="0" w:color="auto"/>
        <w:bottom w:val="none" w:sz="0" w:space="0" w:color="auto"/>
        <w:right w:val="none" w:sz="0" w:space="0" w:color="auto"/>
      </w:divBdr>
    </w:div>
    <w:div w:id="1024600899">
      <w:bodyDiv w:val="1"/>
      <w:marLeft w:val="0"/>
      <w:marRight w:val="0"/>
      <w:marTop w:val="0"/>
      <w:marBottom w:val="0"/>
      <w:divBdr>
        <w:top w:val="none" w:sz="0" w:space="0" w:color="auto"/>
        <w:left w:val="none" w:sz="0" w:space="0" w:color="auto"/>
        <w:bottom w:val="none" w:sz="0" w:space="0" w:color="auto"/>
        <w:right w:val="none" w:sz="0" w:space="0" w:color="auto"/>
      </w:divBdr>
    </w:div>
    <w:div w:id="1115556984">
      <w:bodyDiv w:val="1"/>
      <w:marLeft w:val="0"/>
      <w:marRight w:val="0"/>
      <w:marTop w:val="0"/>
      <w:marBottom w:val="0"/>
      <w:divBdr>
        <w:top w:val="none" w:sz="0" w:space="0" w:color="auto"/>
        <w:left w:val="none" w:sz="0" w:space="0" w:color="auto"/>
        <w:bottom w:val="none" w:sz="0" w:space="0" w:color="auto"/>
        <w:right w:val="none" w:sz="0" w:space="0" w:color="auto"/>
      </w:divBdr>
    </w:div>
    <w:div w:id="1172256059">
      <w:bodyDiv w:val="1"/>
      <w:marLeft w:val="0"/>
      <w:marRight w:val="0"/>
      <w:marTop w:val="0"/>
      <w:marBottom w:val="0"/>
      <w:divBdr>
        <w:top w:val="none" w:sz="0" w:space="0" w:color="auto"/>
        <w:left w:val="none" w:sz="0" w:space="0" w:color="auto"/>
        <w:bottom w:val="none" w:sz="0" w:space="0" w:color="auto"/>
        <w:right w:val="none" w:sz="0" w:space="0" w:color="auto"/>
      </w:divBdr>
    </w:div>
    <w:div w:id="1196843744">
      <w:bodyDiv w:val="1"/>
      <w:marLeft w:val="0"/>
      <w:marRight w:val="0"/>
      <w:marTop w:val="0"/>
      <w:marBottom w:val="0"/>
      <w:divBdr>
        <w:top w:val="none" w:sz="0" w:space="0" w:color="auto"/>
        <w:left w:val="none" w:sz="0" w:space="0" w:color="auto"/>
        <w:bottom w:val="none" w:sz="0" w:space="0" w:color="auto"/>
        <w:right w:val="none" w:sz="0" w:space="0" w:color="auto"/>
      </w:divBdr>
    </w:div>
    <w:div w:id="1208565736">
      <w:bodyDiv w:val="1"/>
      <w:marLeft w:val="0"/>
      <w:marRight w:val="0"/>
      <w:marTop w:val="0"/>
      <w:marBottom w:val="0"/>
      <w:divBdr>
        <w:top w:val="none" w:sz="0" w:space="0" w:color="auto"/>
        <w:left w:val="none" w:sz="0" w:space="0" w:color="auto"/>
        <w:bottom w:val="none" w:sz="0" w:space="0" w:color="auto"/>
        <w:right w:val="none" w:sz="0" w:space="0" w:color="auto"/>
      </w:divBdr>
    </w:div>
    <w:div w:id="1294218116">
      <w:bodyDiv w:val="1"/>
      <w:marLeft w:val="0"/>
      <w:marRight w:val="0"/>
      <w:marTop w:val="0"/>
      <w:marBottom w:val="0"/>
      <w:divBdr>
        <w:top w:val="none" w:sz="0" w:space="0" w:color="auto"/>
        <w:left w:val="none" w:sz="0" w:space="0" w:color="auto"/>
        <w:bottom w:val="none" w:sz="0" w:space="0" w:color="auto"/>
        <w:right w:val="none" w:sz="0" w:space="0" w:color="auto"/>
      </w:divBdr>
    </w:div>
    <w:div w:id="1353530549">
      <w:bodyDiv w:val="1"/>
      <w:marLeft w:val="0"/>
      <w:marRight w:val="0"/>
      <w:marTop w:val="0"/>
      <w:marBottom w:val="0"/>
      <w:divBdr>
        <w:top w:val="none" w:sz="0" w:space="0" w:color="auto"/>
        <w:left w:val="none" w:sz="0" w:space="0" w:color="auto"/>
        <w:bottom w:val="none" w:sz="0" w:space="0" w:color="auto"/>
        <w:right w:val="none" w:sz="0" w:space="0" w:color="auto"/>
      </w:divBdr>
    </w:div>
    <w:div w:id="1408645861">
      <w:bodyDiv w:val="1"/>
      <w:marLeft w:val="0"/>
      <w:marRight w:val="0"/>
      <w:marTop w:val="0"/>
      <w:marBottom w:val="0"/>
      <w:divBdr>
        <w:top w:val="none" w:sz="0" w:space="0" w:color="auto"/>
        <w:left w:val="none" w:sz="0" w:space="0" w:color="auto"/>
        <w:bottom w:val="none" w:sz="0" w:space="0" w:color="auto"/>
        <w:right w:val="none" w:sz="0" w:space="0" w:color="auto"/>
      </w:divBdr>
    </w:div>
    <w:div w:id="1410810118">
      <w:bodyDiv w:val="1"/>
      <w:marLeft w:val="0"/>
      <w:marRight w:val="0"/>
      <w:marTop w:val="0"/>
      <w:marBottom w:val="0"/>
      <w:divBdr>
        <w:top w:val="none" w:sz="0" w:space="0" w:color="auto"/>
        <w:left w:val="none" w:sz="0" w:space="0" w:color="auto"/>
        <w:bottom w:val="none" w:sz="0" w:space="0" w:color="auto"/>
        <w:right w:val="none" w:sz="0" w:space="0" w:color="auto"/>
      </w:divBdr>
    </w:div>
    <w:div w:id="1421021428">
      <w:bodyDiv w:val="1"/>
      <w:marLeft w:val="0"/>
      <w:marRight w:val="0"/>
      <w:marTop w:val="0"/>
      <w:marBottom w:val="0"/>
      <w:divBdr>
        <w:top w:val="none" w:sz="0" w:space="0" w:color="auto"/>
        <w:left w:val="none" w:sz="0" w:space="0" w:color="auto"/>
        <w:bottom w:val="none" w:sz="0" w:space="0" w:color="auto"/>
        <w:right w:val="none" w:sz="0" w:space="0" w:color="auto"/>
      </w:divBdr>
    </w:div>
    <w:div w:id="1439181636">
      <w:bodyDiv w:val="1"/>
      <w:marLeft w:val="0"/>
      <w:marRight w:val="0"/>
      <w:marTop w:val="0"/>
      <w:marBottom w:val="0"/>
      <w:divBdr>
        <w:top w:val="none" w:sz="0" w:space="0" w:color="auto"/>
        <w:left w:val="none" w:sz="0" w:space="0" w:color="auto"/>
        <w:bottom w:val="none" w:sz="0" w:space="0" w:color="auto"/>
        <w:right w:val="none" w:sz="0" w:space="0" w:color="auto"/>
      </w:divBdr>
    </w:div>
    <w:div w:id="1445274686">
      <w:bodyDiv w:val="1"/>
      <w:marLeft w:val="0"/>
      <w:marRight w:val="0"/>
      <w:marTop w:val="0"/>
      <w:marBottom w:val="0"/>
      <w:divBdr>
        <w:top w:val="none" w:sz="0" w:space="0" w:color="auto"/>
        <w:left w:val="none" w:sz="0" w:space="0" w:color="auto"/>
        <w:bottom w:val="none" w:sz="0" w:space="0" w:color="auto"/>
        <w:right w:val="none" w:sz="0" w:space="0" w:color="auto"/>
      </w:divBdr>
    </w:div>
    <w:div w:id="1448312738">
      <w:bodyDiv w:val="1"/>
      <w:marLeft w:val="0"/>
      <w:marRight w:val="0"/>
      <w:marTop w:val="0"/>
      <w:marBottom w:val="0"/>
      <w:divBdr>
        <w:top w:val="none" w:sz="0" w:space="0" w:color="auto"/>
        <w:left w:val="none" w:sz="0" w:space="0" w:color="auto"/>
        <w:bottom w:val="none" w:sz="0" w:space="0" w:color="auto"/>
        <w:right w:val="none" w:sz="0" w:space="0" w:color="auto"/>
      </w:divBdr>
    </w:div>
    <w:div w:id="1467115217">
      <w:bodyDiv w:val="1"/>
      <w:marLeft w:val="0"/>
      <w:marRight w:val="0"/>
      <w:marTop w:val="0"/>
      <w:marBottom w:val="0"/>
      <w:divBdr>
        <w:top w:val="none" w:sz="0" w:space="0" w:color="auto"/>
        <w:left w:val="none" w:sz="0" w:space="0" w:color="auto"/>
        <w:bottom w:val="none" w:sz="0" w:space="0" w:color="auto"/>
        <w:right w:val="none" w:sz="0" w:space="0" w:color="auto"/>
      </w:divBdr>
    </w:div>
    <w:div w:id="1489325483">
      <w:bodyDiv w:val="1"/>
      <w:marLeft w:val="0"/>
      <w:marRight w:val="0"/>
      <w:marTop w:val="0"/>
      <w:marBottom w:val="0"/>
      <w:divBdr>
        <w:top w:val="none" w:sz="0" w:space="0" w:color="auto"/>
        <w:left w:val="none" w:sz="0" w:space="0" w:color="auto"/>
        <w:bottom w:val="none" w:sz="0" w:space="0" w:color="auto"/>
        <w:right w:val="none" w:sz="0" w:space="0" w:color="auto"/>
      </w:divBdr>
      <w:divsChild>
        <w:div w:id="976640489">
          <w:marLeft w:val="0"/>
          <w:marRight w:val="0"/>
          <w:marTop w:val="0"/>
          <w:marBottom w:val="0"/>
          <w:divBdr>
            <w:top w:val="none" w:sz="0" w:space="0" w:color="auto"/>
            <w:left w:val="none" w:sz="0" w:space="0" w:color="auto"/>
            <w:bottom w:val="none" w:sz="0" w:space="0" w:color="auto"/>
            <w:right w:val="none" w:sz="0" w:space="0" w:color="auto"/>
          </w:divBdr>
          <w:divsChild>
            <w:div w:id="15780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2203">
      <w:bodyDiv w:val="1"/>
      <w:marLeft w:val="0"/>
      <w:marRight w:val="0"/>
      <w:marTop w:val="0"/>
      <w:marBottom w:val="0"/>
      <w:divBdr>
        <w:top w:val="none" w:sz="0" w:space="0" w:color="auto"/>
        <w:left w:val="none" w:sz="0" w:space="0" w:color="auto"/>
        <w:bottom w:val="none" w:sz="0" w:space="0" w:color="auto"/>
        <w:right w:val="none" w:sz="0" w:space="0" w:color="auto"/>
      </w:divBdr>
    </w:div>
    <w:div w:id="1510604998">
      <w:bodyDiv w:val="1"/>
      <w:marLeft w:val="0"/>
      <w:marRight w:val="0"/>
      <w:marTop w:val="0"/>
      <w:marBottom w:val="0"/>
      <w:divBdr>
        <w:top w:val="none" w:sz="0" w:space="0" w:color="auto"/>
        <w:left w:val="none" w:sz="0" w:space="0" w:color="auto"/>
        <w:bottom w:val="none" w:sz="0" w:space="0" w:color="auto"/>
        <w:right w:val="none" w:sz="0" w:space="0" w:color="auto"/>
      </w:divBdr>
    </w:div>
    <w:div w:id="1525053884">
      <w:bodyDiv w:val="1"/>
      <w:marLeft w:val="0"/>
      <w:marRight w:val="0"/>
      <w:marTop w:val="0"/>
      <w:marBottom w:val="0"/>
      <w:divBdr>
        <w:top w:val="none" w:sz="0" w:space="0" w:color="auto"/>
        <w:left w:val="none" w:sz="0" w:space="0" w:color="auto"/>
        <w:bottom w:val="none" w:sz="0" w:space="0" w:color="auto"/>
        <w:right w:val="none" w:sz="0" w:space="0" w:color="auto"/>
      </w:divBdr>
    </w:div>
    <w:div w:id="1545292496">
      <w:bodyDiv w:val="1"/>
      <w:marLeft w:val="0"/>
      <w:marRight w:val="0"/>
      <w:marTop w:val="0"/>
      <w:marBottom w:val="0"/>
      <w:divBdr>
        <w:top w:val="none" w:sz="0" w:space="0" w:color="auto"/>
        <w:left w:val="none" w:sz="0" w:space="0" w:color="auto"/>
        <w:bottom w:val="none" w:sz="0" w:space="0" w:color="auto"/>
        <w:right w:val="none" w:sz="0" w:space="0" w:color="auto"/>
      </w:divBdr>
    </w:div>
    <w:div w:id="1547718475">
      <w:bodyDiv w:val="1"/>
      <w:marLeft w:val="0"/>
      <w:marRight w:val="0"/>
      <w:marTop w:val="0"/>
      <w:marBottom w:val="0"/>
      <w:divBdr>
        <w:top w:val="none" w:sz="0" w:space="0" w:color="auto"/>
        <w:left w:val="none" w:sz="0" w:space="0" w:color="auto"/>
        <w:bottom w:val="none" w:sz="0" w:space="0" w:color="auto"/>
        <w:right w:val="none" w:sz="0" w:space="0" w:color="auto"/>
      </w:divBdr>
    </w:div>
    <w:div w:id="1565217846">
      <w:bodyDiv w:val="1"/>
      <w:marLeft w:val="0"/>
      <w:marRight w:val="0"/>
      <w:marTop w:val="0"/>
      <w:marBottom w:val="0"/>
      <w:divBdr>
        <w:top w:val="none" w:sz="0" w:space="0" w:color="auto"/>
        <w:left w:val="none" w:sz="0" w:space="0" w:color="auto"/>
        <w:bottom w:val="none" w:sz="0" w:space="0" w:color="auto"/>
        <w:right w:val="none" w:sz="0" w:space="0" w:color="auto"/>
      </w:divBdr>
    </w:div>
    <w:div w:id="1572495372">
      <w:bodyDiv w:val="1"/>
      <w:marLeft w:val="0"/>
      <w:marRight w:val="0"/>
      <w:marTop w:val="0"/>
      <w:marBottom w:val="0"/>
      <w:divBdr>
        <w:top w:val="none" w:sz="0" w:space="0" w:color="auto"/>
        <w:left w:val="none" w:sz="0" w:space="0" w:color="auto"/>
        <w:bottom w:val="none" w:sz="0" w:space="0" w:color="auto"/>
        <w:right w:val="none" w:sz="0" w:space="0" w:color="auto"/>
      </w:divBdr>
    </w:div>
    <w:div w:id="1598563425">
      <w:bodyDiv w:val="1"/>
      <w:marLeft w:val="0"/>
      <w:marRight w:val="0"/>
      <w:marTop w:val="0"/>
      <w:marBottom w:val="0"/>
      <w:divBdr>
        <w:top w:val="none" w:sz="0" w:space="0" w:color="auto"/>
        <w:left w:val="none" w:sz="0" w:space="0" w:color="auto"/>
        <w:bottom w:val="none" w:sz="0" w:space="0" w:color="auto"/>
        <w:right w:val="none" w:sz="0" w:space="0" w:color="auto"/>
      </w:divBdr>
      <w:divsChild>
        <w:div w:id="737479141">
          <w:marLeft w:val="0"/>
          <w:marRight w:val="0"/>
          <w:marTop w:val="0"/>
          <w:marBottom w:val="0"/>
          <w:divBdr>
            <w:top w:val="none" w:sz="0" w:space="0" w:color="auto"/>
            <w:left w:val="none" w:sz="0" w:space="0" w:color="auto"/>
            <w:bottom w:val="none" w:sz="0" w:space="0" w:color="auto"/>
            <w:right w:val="none" w:sz="0" w:space="0" w:color="auto"/>
          </w:divBdr>
        </w:div>
      </w:divsChild>
    </w:div>
    <w:div w:id="1609047123">
      <w:bodyDiv w:val="1"/>
      <w:marLeft w:val="0"/>
      <w:marRight w:val="0"/>
      <w:marTop w:val="0"/>
      <w:marBottom w:val="0"/>
      <w:divBdr>
        <w:top w:val="none" w:sz="0" w:space="0" w:color="auto"/>
        <w:left w:val="none" w:sz="0" w:space="0" w:color="auto"/>
        <w:bottom w:val="none" w:sz="0" w:space="0" w:color="auto"/>
        <w:right w:val="none" w:sz="0" w:space="0" w:color="auto"/>
      </w:divBdr>
    </w:div>
    <w:div w:id="1610820943">
      <w:bodyDiv w:val="1"/>
      <w:marLeft w:val="0"/>
      <w:marRight w:val="0"/>
      <w:marTop w:val="0"/>
      <w:marBottom w:val="0"/>
      <w:divBdr>
        <w:top w:val="none" w:sz="0" w:space="0" w:color="auto"/>
        <w:left w:val="none" w:sz="0" w:space="0" w:color="auto"/>
        <w:bottom w:val="none" w:sz="0" w:space="0" w:color="auto"/>
        <w:right w:val="none" w:sz="0" w:space="0" w:color="auto"/>
      </w:divBdr>
    </w:div>
    <w:div w:id="1612207058">
      <w:bodyDiv w:val="1"/>
      <w:marLeft w:val="0"/>
      <w:marRight w:val="0"/>
      <w:marTop w:val="0"/>
      <w:marBottom w:val="0"/>
      <w:divBdr>
        <w:top w:val="none" w:sz="0" w:space="0" w:color="auto"/>
        <w:left w:val="none" w:sz="0" w:space="0" w:color="auto"/>
        <w:bottom w:val="none" w:sz="0" w:space="0" w:color="auto"/>
        <w:right w:val="none" w:sz="0" w:space="0" w:color="auto"/>
      </w:divBdr>
    </w:div>
    <w:div w:id="1623415813">
      <w:bodyDiv w:val="1"/>
      <w:marLeft w:val="0"/>
      <w:marRight w:val="0"/>
      <w:marTop w:val="0"/>
      <w:marBottom w:val="0"/>
      <w:divBdr>
        <w:top w:val="none" w:sz="0" w:space="0" w:color="auto"/>
        <w:left w:val="none" w:sz="0" w:space="0" w:color="auto"/>
        <w:bottom w:val="none" w:sz="0" w:space="0" w:color="auto"/>
        <w:right w:val="none" w:sz="0" w:space="0" w:color="auto"/>
      </w:divBdr>
    </w:div>
    <w:div w:id="1640838986">
      <w:bodyDiv w:val="1"/>
      <w:marLeft w:val="0"/>
      <w:marRight w:val="0"/>
      <w:marTop w:val="0"/>
      <w:marBottom w:val="0"/>
      <w:divBdr>
        <w:top w:val="none" w:sz="0" w:space="0" w:color="auto"/>
        <w:left w:val="none" w:sz="0" w:space="0" w:color="auto"/>
        <w:bottom w:val="none" w:sz="0" w:space="0" w:color="auto"/>
        <w:right w:val="none" w:sz="0" w:space="0" w:color="auto"/>
      </w:divBdr>
    </w:div>
    <w:div w:id="1652100406">
      <w:bodyDiv w:val="1"/>
      <w:marLeft w:val="0"/>
      <w:marRight w:val="0"/>
      <w:marTop w:val="0"/>
      <w:marBottom w:val="0"/>
      <w:divBdr>
        <w:top w:val="none" w:sz="0" w:space="0" w:color="auto"/>
        <w:left w:val="none" w:sz="0" w:space="0" w:color="auto"/>
        <w:bottom w:val="none" w:sz="0" w:space="0" w:color="auto"/>
        <w:right w:val="none" w:sz="0" w:space="0" w:color="auto"/>
      </w:divBdr>
    </w:div>
    <w:div w:id="1720009696">
      <w:bodyDiv w:val="1"/>
      <w:marLeft w:val="0"/>
      <w:marRight w:val="0"/>
      <w:marTop w:val="0"/>
      <w:marBottom w:val="0"/>
      <w:divBdr>
        <w:top w:val="none" w:sz="0" w:space="0" w:color="auto"/>
        <w:left w:val="none" w:sz="0" w:space="0" w:color="auto"/>
        <w:bottom w:val="none" w:sz="0" w:space="0" w:color="auto"/>
        <w:right w:val="none" w:sz="0" w:space="0" w:color="auto"/>
      </w:divBdr>
    </w:div>
    <w:div w:id="1726955072">
      <w:bodyDiv w:val="1"/>
      <w:marLeft w:val="0"/>
      <w:marRight w:val="0"/>
      <w:marTop w:val="0"/>
      <w:marBottom w:val="0"/>
      <w:divBdr>
        <w:top w:val="none" w:sz="0" w:space="0" w:color="auto"/>
        <w:left w:val="none" w:sz="0" w:space="0" w:color="auto"/>
        <w:bottom w:val="none" w:sz="0" w:space="0" w:color="auto"/>
        <w:right w:val="none" w:sz="0" w:space="0" w:color="auto"/>
      </w:divBdr>
    </w:div>
    <w:div w:id="1761875319">
      <w:bodyDiv w:val="1"/>
      <w:marLeft w:val="0"/>
      <w:marRight w:val="0"/>
      <w:marTop w:val="0"/>
      <w:marBottom w:val="0"/>
      <w:divBdr>
        <w:top w:val="none" w:sz="0" w:space="0" w:color="auto"/>
        <w:left w:val="none" w:sz="0" w:space="0" w:color="auto"/>
        <w:bottom w:val="none" w:sz="0" w:space="0" w:color="auto"/>
        <w:right w:val="none" w:sz="0" w:space="0" w:color="auto"/>
      </w:divBdr>
    </w:div>
    <w:div w:id="1803769360">
      <w:bodyDiv w:val="1"/>
      <w:marLeft w:val="0"/>
      <w:marRight w:val="0"/>
      <w:marTop w:val="0"/>
      <w:marBottom w:val="0"/>
      <w:divBdr>
        <w:top w:val="none" w:sz="0" w:space="0" w:color="auto"/>
        <w:left w:val="none" w:sz="0" w:space="0" w:color="auto"/>
        <w:bottom w:val="none" w:sz="0" w:space="0" w:color="auto"/>
        <w:right w:val="none" w:sz="0" w:space="0" w:color="auto"/>
      </w:divBdr>
    </w:div>
    <w:div w:id="1837069825">
      <w:bodyDiv w:val="1"/>
      <w:marLeft w:val="0"/>
      <w:marRight w:val="0"/>
      <w:marTop w:val="0"/>
      <w:marBottom w:val="0"/>
      <w:divBdr>
        <w:top w:val="none" w:sz="0" w:space="0" w:color="auto"/>
        <w:left w:val="none" w:sz="0" w:space="0" w:color="auto"/>
        <w:bottom w:val="none" w:sz="0" w:space="0" w:color="auto"/>
        <w:right w:val="none" w:sz="0" w:space="0" w:color="auto"/>
      </w:divBdr>
    </w:div>
    <w:div w:id="1843470680">
      <w:bodyDiv w:val="1"/>
      <w:marLeft w:val="0"/>
      <w:marRight w:val="0"/>
      <w:marTop w:val="0"/>
      <w:marBottom w:val="0"/>
      <w:divBdr>
        <w:top w:val="none" w:sz="0" w:space="0" w:color="auto"/>
        <w:left w:val="none" w:sz="0" w:space="0" w:color="auto"/>
        <w:bottom w:val="none" w:sz="0" w:space="0" w:color="auto"/>
        <w:right w:val="none" w:sz="0" w:space="0" w:color="auto"/>
      </w:divBdr>
    </w:div>
    <w:div w:id="1846480155">
      <w:bodyDiv w:val="1"/>
      <w:marLeft w:val="0"/>
      <w:marRight w:val="0"/>
      <w:marTop w:val="0"/>
      <w:marBottom w:val="0"/>
      <w:divBdr>
        <w:top w:val="none" w:sz="0" w:space="0" w:color="auto"/>
        <w:left w:val="none" w:sz="0" w:space="0" w:color="auto"/>
        <w:bottom w:val="none" w:sz="0" w:space="0" w:color="auto"/>
        <w:right w:val="none" w:sz="0" w:space="0" w:color="auto"/>
      </w:divBdr>
    </w:div>
    <w:div w:id="1915816729">
      <w:bodyDiv w:val="1"/>
      <w:marLeft w:val="0"/>
      <w:marRight w:val="0"/>
      <w:marTop w:val="0"/>
      <w:marBottom w:val="0"/>
      <w:divBdr>
        <w:top w:val="none" w:sz="0" w:space="0" w:color="auto"/>
        <w:left w:val="none" w:sz="0" w:space="0" w:color="auto"/>
        <w:bottom w:val="none" w:sz="0" w:space="0" w:color="auto"/>
        <w:right w:val="none" w:sz="0" w:space="0" w:color="auto"/>
      </w:divBdr>
    </w:div>
    <w:div w:id="1933972022">
      <w:bodyDiv w:val="1"/>
      <w:marLeft w:val="0"/>
      <w:marRight w:val="0"/>
      <w:marTop w:val="0"/>
      <w:marBottom w:val="0"/>
      <w:divBdr>
        <w:top w:val="none" w:sz="0" w:space="0" w:color="auto"/>
        <w:left w:val="none" w:sz="0" w:space="0" w:color="auto"/>
        <w:bottom w:val="none" w:sz="0" w:space="0" w:color="auto"/>
        <w:right w:val="none" w:sz="0" w:space="0" w:color="auto"/>
      </w:divBdr>
    </w:div>
    <w:div w:id="1943025660">
      <w:bodyDiv w:val="1"/>
      <w:marLeft w:val="0"/>
      <w:marRight w:val="0"/>
      <w:marTop w:val="0"/>
      <w:marBottom w:val="0"/>
      <w:divBdr>
        <w:top w:val="none" w:sz="0" w:space="0" w:color="auto"/>
        <w:left w:val="none" w:sz="0" w:space="0" w:color="auto"/>
        <w:bottom w:val="none" w:sz="0" w:space="0" w:color="auto"/>
        <w:right w:val="none" w:sz="0" w:space="0" w:color="auto"/>
      </w:divBdr>
    </w:div>
    <w:div w:id="2011175230">
      <w:bodyDiv w:val="1"/>
      <w:marLeft w:val="0"/>
      <w:marRight w:val="0"/>
      <w:marTop w:val="0"/>
      <w:marBottom w:val="0"/>
      <w:divBdr>
        <w:top w:val="none" w:sz="0" w:space="0" w:color="auto"/>
        <w:left w:val="none" w:sz="0" w:space="0" w:color="auto"/>
        <w:bottom w:val="none" w:sz="0" w:space="0" w:color="auto"/>
        <w:right w:val="none" w:sz="0" w:space="0" w:color="auto"/>
      </w:divBdr>
    </w:div>
    <w:div w:id="2097627570">
      <w:bodyDiv w:val="1"/>
      <w:marLeft w:val="0"/>
      <w:marRight w:val="0"/>
      <w:marTop w:val="0"/>
      <w:marBottom w:val="0"/>
      <w:divBdr>
        <w:top w:val="none" w:sz="0" w:space="0" w:color="auto"/>
        <w:left w:val="none" w:sz="0" w:space="0" w:color="auto"/>
        <w:bottom w:val="none" w:sz="0" w:space="0" w:color="auto"/>
        <w:right w:val="none" w:sz="0" w:space="0" w:color="auto"/>
      </w:divBdr>
      <w:divsChild>
        <w:div w:id="302395826">
          <w:marLeft w:val="0"/>
          <w:marRight w:val="0"/>
          <w:marTop w:val="0"/>
          <w:marBottom w:val="0"/>
          <w:divBdr>
            <w:top w:val="none" w:sz="0" w:space="0" w:color="auto"/>
            <w:left w:val="none" w:sz="0" w:space="0" w:color="auto"/>
            <w:bottom w:val="none" w:sz="0" w:space="0" w:color="auto"/>
            <w:right w:val="none" w:sz="0" w:space="0" w:color="auto"/>
          </w:divBdr>
          <w:divsChild>
            <w:div w:id="149660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62681">
      <w:bodyDiv w:val="1"/>
      <w:marLeft w:val="0"/>
      <w:marRight w:val="0"/>
      <w:marTop w:val="0"/>
      <w:marBottom w:val="0"/>
      <w:divBdr>
        <w:top w:val="none" w:sz="0" w:space="0" w:color="auto"/>
        <w:left w:val="none" w:sz="0" w:space="0" w:color="auto"/>
        <w:bottom w:val="none" w:sz="0" w:space="0" w:color="auto"/>
        <w:right w:val="none" w:sz="0" w:space="0" w:color="auto"/>
      </w:divBdr>
    </w:div>
    <w:div w:id="21169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B919C-423E-4AEC-9547-09ADF922B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Pages>
  <Words>1571</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CCFSC</dc:creator>
  <cp:lastModifiedBy>CCFSC</cp:lastModifiedBy>
  <cp:revision>165</cp:revision>
  <cp:lastPrinted>2015-07-31T02:04:00Z</cp:lastPrinted>
  <dcterms:created xsi:type="dcterms:W3CDTF">2015-07-30T01:01:00Z</dcterms:created>
  <dcterms:modified xsi:type="dcterms:W3CDTF">2015-07-31T02:26:00Z</dcterms:modified>
</cp:coreProperties>
</file>